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3"/>
        <w:gridCol w:w="2931"/>
      </w:tblGrid>
      <w:tr w:rsidR="00475695" w:rsidRPr="00475695" w14:paraId="401EE397" w14:textId="77777777" w:rsidTr="00986035">
        <w:trPr>
          <w:cantSplit/>
          <w:trHeight w:val="1609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CF692" w14:textId="77777777" w:rsidR="00475695" w:rsidRPr="00475695" w:rsidRDefault="00475695" w:rsidP="00986035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14:paraId="5DFC09E4" w14:textId="77777777" w:rsidR="00475695" w:rsidRPr="00475695" w:rsidRDefault="00475695" w:rsidP="00986035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14:paraId="29145B47" w14:textId="77777777" w:rsidR="00475695" w:rsidRPr="00475695" w:rsidRDefault="00475695" w:rsidP="00986035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475695">
              <w:rPr>
                <w:rFonts w:ascii="Calibri Light" w:hAnsi="Calibri Light" w:cs="Calibri Light"/>
                <w:color w:val="000000"/>
                <w:sz w:val="20"/>
                <w:szCs w:val="20"/>
              </w:rPr>
              <w:t>…………………………………………………………………………….</w:t>
            </w:r>
            <w:r w:rsidRPr="00475695">
              <w:rPr>
                <w:rFonts w:ascii="Calibri Light" w:hAnsi="Calibri Light" w:cs="Calibri Light"/>
                <w:color w:val="000000"/>
                <w:sz w:val="20"/>
                <w:szCs w:val="20"/>
              </w:rPr>
              <w:br/>
              <w:t>Pieczęć Wykonawcy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7868" w14:textId="77777777" w:rsidR="00475695" w:rsidRPr="00475695" w:rsidRDefault="00475695" w:rsidP="00986035">
            <w:pPr>
              <w:keepNext/>
              <w:spacing w:line="264" w:lineRule="auto"/>
              <w:jc w:val="center"/>
              <w:outlineLvl w:val="3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475695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Załącznik nr 1 do zapytania ofertowego</w:t>
            </w:r>
          </w:p>
          <w:p w14:paraId="195DD772" w14:textId="77F593E3" w:rsidR="00475695" w:rsidRPr="00475695" w:rsidRDefault="00475695" w:rsidP="00986035">
            <w:pPr>
              <w:keepNext/>
              <w:spacing w:line="264" w:lineRule="auto"/>
              <w:jc w:val="center"/>
              <w:outlineLvl w:val="3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475695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Nr </w:t>
            </w:r>
            <w:r w:rsidR="00552AF8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10</w:t>
            </w:r>
            <w:r w:rsidRPr="00475695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/ZO/</w:t>
            </w:r>
            <w:r w:rsidR="00552AF8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SK</w:t>
            </w:r>
            <w:r w:rsidRPr="00475695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/202</w:t>
            </w:r>
            <w:r w:rsidR="00CD37FA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4</w:t>
            </w:r>
          </w:p>
        </w:tc>
      </w:tr>
    </w:tbl>
    <w:p w14:paraId="7C0DF404" w14:textId="77777777" w:rsidR="00360E1F" w:rsidRPr="004C6C72" w:rsidRDefault="00360E1F" w:rsidP="00173187">
      <w:pPr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E572754" w14:textId="77777777" w:rsidR="00360E1F" w:rsidRPr="004C6C72" w:rsidRDefault="00360E1F" w:rsidP="00E93D48">
      <w:pPr>
        <w:spacing w:after="0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EF5BD58" w14:textId="294C9B7D" w:rsidR="00A35C2C" w:rsidRPr="00CD37FA" w:rsidRDefault="00577CAB" w:rsidP="00CD37FA">
      <w:pPr>
        <w:ind w:left="709" w:hanging="709"/>
        <w:jc w:val="center"/>
        <w:rPr>
          <w:rFonts w:ascii="Calibri Light" w:hAnsi="Calibri Light" w:cs="Calibri Light"/>
          <w:b/>
          <w:sz w:val="20"/>
          <w:szCs w:val="20"/>
        </w:rPr>
      </w:pPr>
      <w:r w:rsidRPr="004C6C72">
        <w:rPr>
          <w:rFonts w:ascii="Calibri Light" w:hAnsi="Calibri Light" w:cs="Calibri Light"/>
          <w:b/>
          <w:sz w:val="20"/>
          <w:szCs w:val="20"/>
        </w:rPr>
        <w:t>FORMULARZ OFERTOWY</w:t>
      </w:r>
    </w:p>
    <w:tbl>
      <w:tblPr>
        <w:tblW w:w="10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6525"/>
      </w:tblGrid>
      <w:tr w:rsidR="00A35C2C" w:rsidRPr="004C6C72" w14:paraId="7BE0D865" w14:textId="77777777" w:rsidTr="00ED1981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D919" w14:textId="77777777" w:rsidR="00A35C2C" w:rsidRPr="00ED1981" w:rsidRDefault="00A35C2C" w:rsidP="00E93D48">
            <w:pPr>
              <w:jc w:val="center"/>
              <w:rPr>
                <w:rFonts w:ascii="Verdana" w:eastAsia="Times New Roman" w:hAnsi="Verdana" w:cs="Calibri Light"/>
                <w:color w:val="000000"/>
                <w:sz w:val="18"/>
                <w:szCs w:val="18"/>
              </w:rPr>
            </w:pPr>
          </w:p>
          <w:p w14:paraId="752E5EEF" w14:textId="77777777" w:rsidR="00A35C2C" w:rsidRPr="00ED1981" w:rsidRDefault="00A35C2C" w:rsidP="00E93D48">
            <w:pPr>
              <w:jc w:val="center"/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</w:pPr>
            <w:r w:rsidRPr="00ED1981"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  <w:t>Przedmiot postępowania</w:t>
            </w:r>
          </w:p>
          <w:p w14:paraId="0EFCE246" w14:textId="77777777" w:rsidR="00A35C2C" w:rsidRPr="00ED1981" w:rsidRDefault="00A35C2C" w:rsidP="00E93D48">
            <w:pPr>
              <w:jc w:val="center"/>
              <w:rPr>
                <w:rFonts w:ascii="Verdana" w:eastAsia="Times New Roman" w:hAnsi="Verdana" w:cs="Calibri Light"/>
                <w:color w:val="000000"/>
                <w:sz w:val="18"/>
                <w:szCs w:val="18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5D31" w14:textId="0845C5E6" w:rsidR="00A35C2C" w:rsidRPr="00552AF8" w:rsidRDefault="00552AF8" w:rsidP="00552AF8">
            <w:pPr>
              <w:spacing w:after="0" w:line="240" w:lineRule="auto"/>
              <w:jc w:val="both"/>
              <w:rPr>
                <w:rFonts w:ascii="Verdana" w:eastAsia="Times New Roman" w:hAnsi="Verdana" w:cs="Noto Sans"/>
                <w:b/>
                <w:bCs/>
                <w:color w:val="020203"/>
                <w:sz w:val="18"/>
                <w:szCs w:val="18"/>
                <w:bdr w:val="none" w:sz="0" w:space="0" w:color="auto" w:frame="1"/>
                <w:lang w:eastAsia="pl-PL"/>
              </w:rPr>
            </w:pPr>
            <w:r w:rsidRPr="00552AF8">
              <w:rPr>
                <w:rFonts w:ascii="Verdana" w:eastAsia="Times New Roman" w:hAnsi="Verdana" w:cs="Noto Sans"/>
                <w:b/>
                <w:bCs/>
                <w:color w:val="020203"/>
                <w:sz w:val="18"/>
                <w:szCs w:val="18"/>
                <w:bdr w:val="none" w:sz="0" w:space="0" w:color="auto" w:frame="1"/>
                <w:lang w:eastAsia="pl-PL"/>
              </w:rPr>
              <w:t xml:space="preserve">Dostawa kontenerowej stacji </w:t>
            </w:r>
            <w:proofErr w:type="spellStart"/>
            <w:r w:rsidRPr="00552AF8">
              <w:rPr>
                <w:rFonts w:ascii="Verdana" w:eastAsia="Times New Roman" w:hAnsi="Verdana" w:cs="Noto Sans"/>
                <w:b/>
                <w:bCs/>
                <w:color w:val="020203"/>
                <w:sz w:val="18"/>
                <w:szCs w:val="18"/>
                <w:bdr w:val="none" w:sz="0" w:space="0" w:color="auto" w:frame="1"/>
                <w:lang w:eastAsia="pl-PL"/>
              </w:rPr>
              <w:t>AdBlue</w:t>
            </w:r>
            <w:proofErr w:type="spellEnd"/>
            <w:r w:rsidRPr="00552AF8">
              <w:rPr>
                <w:rFonts w:ascii="Verdana" w:eastAsia="Times New Roman" w:hAnsi="Verdana" w:cs="Noto Sans"/>
                <w:b/>
                <w:bCs/>
                <w:color w:val="020203"/>
                <w:sz w:val="18"/>
                <w:szCs w:val="18"/>
                <w:bdr w:val="none" w:sz="0" w:space="0" w:color="auto" w:frame="1"/>
                <w:lang w:eastAsia="pl-PL"/>
              </w:rPr>
              <w:t xml:space="preserve"> 3000 l z legalizacją MID dla stacji paliw położonej na terenie PGK w Płońsku Sp. z o.o.</w:t>
            </w:r>
          </w:p>
        </w:tc>
      </w:tr>
      <w:tr w:rsidR="00A35C2C" w:rsidRPr="004C6C72" w14:paraId="56C8C16D" w14:textId="77777777" w:rsidTr="00ED1981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9259" w14:textId="77777777" w:rsidR="00A35C2C" w:rsidRPr="00ED1981" w:rsidRDefault="00A35C2C" w:rsidP="00E93D48">
            <w:pPr>
              <w:keepNext/>
              <w:jc w:val="center"/>
              <w:outlineLvl w:val="1"/>
              <w:rPr>
                <w:rFonts w:ascii="Verdana" w:eastAsia="Times New Roman" w:hAnsi="Verdana" w:cs="Calibri Light"/>
                <w:b/>
                <w:color w:val="000000"/>
                <w:sz w:val="18"/>
                <w:szCs w:val="18"/>
              </w:rPr>
            </w:pPr>
            <w:r w:rsidRPr="00ED1981"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  <w:t>Zamawiający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63AF" w14:textId="77777777" w:rsidR="00A35C2C" w:rsidRPr="00ED1981" w:rsidRDefault="00A35C2C" w:rsidP="00CD37FA">
            <w:pPr>
              <w:spacing w:after="0"/>
              <w:jc w:val="both"/>
              <w:rPr>
                <w:rFonts w:ascii="Verdana" w:eastAsia="Times New Roman" w:hAnsi="Verdana" w:cs="Calibri Light"/>
                <w:color w:val="000000"/>
                <w:sz w:val="18"/>
                <w:szCs w:val="18"/>
              </w:rPr>
            </w:pPr>
            <w:r w:rsidRPr="00ED1981">
              <w:rPr>
                <w:rFonts w:ascii="Verdana" w:hAnsi="Verdana" w:cs="Calibri Light"/>
                <w:color w:val="000000"/>
                <w:sz w:val="18"/>
                <w:szCs w:val="18"/>
              </w:rPr>
              <w:t>Nazwa: Przedsiębiorstwo Gospodarki Komunalnej w Płońsku Sp. z o.o.</w:t>
            </w:r>
          </w:p>
          <w:p w14:paraId="6755F415" w14:textId="77777777" w:rsidR="00A35C2C" w:rsidRPr="00ED1981" w:rsidRDefault="00A35C2C" w:rsidP="00CD37FA">
            <w:pPr>
              <w:spacing w:after="0"/>
              <w:jc w:val="both"/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ED1981">
              <w:rPr>
                <w:rFonts w:ascii="Verdana" w:hAnsi="Verdana" w:cs="Calibri Light"/>
                <w:color w:val="000000"/>
                <w:sz w:val="18"/>
                <w:szCs w:val="18"/>
              </w:rPr>
              <w:t>Adres: 09-100 Płońsk, ul. Mickiewicza 4</w:t>
            </w:r>
          </w:p>
          <w:p w14:paraId="6781BCB7" w14:textId="77777777" w:rsidR="00A35C2C" w:rsidRPr="00ED1981" w:rsidRDefault="00A35C2C" w:rsidP="00CD37FA">
            <w:pPr>
              <w:spacing w:after="0"/>
              <w:jc w:val="both"/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ED1981">
              <w:rPr>
                <w:rFonts w:ascii="Verdana" w:hAnsi="Verdana" w:cs="Calibri Light"/>
                <w:color w:val="000000"/>
                <w:sz w:val="18"/>
                <w:szCs w:val="18"/>
              </w:rPr>
              <w:t>Regon: 130314574</w:t>
            </w:r>
          </w:p>
          <w:p w14:paraId="7731B8AE" w14:textId="77777777" w:rsidR="00A35C2C" w:rsidRPr="00ED1981" w:rsidRDefault="00A35C2C" w:rsidP="00CD37F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outlineLvl w:val="3"/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ED1981">
              <w:rPr>
                <w:rFonts w:ascii="Verdana" w:hAnsi="Verdana" w:cs="Calibri Light"/>
                <w:color w:val="000000"/>
                <w:sz w:val="18"/>
                <w:szCs w:val="18"/>
              </w:rPr>
              <w:t>NIP: 567-000-41-26</w:t>
            </w:r>
          </w:p>
          <w:p w14:paraId="4986E33F" w14:textId="77777777" w:rsidR="004A4FC0" w:rsidRPr="00ED1981" w:rsidRDefault="004A4FC0" w:rsidP="00CD37F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outlineLvl w:val="3"/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ED1981">
              <w:rPr>
                <w:rFonts w:ascii="Verdana" w:hAnsi="Verdana" w:cs="Calibri Light"/>
                <w:color w:val="000000"/>
                <w:sz w:val="18"/>
                <w:szCs w:val="18"/>
              </w:rPr>
              <w:t>Nr tel. 23/662-42-78</w:t>
            </w:r>
          </w:p>
        </w:tc>
      </w:tr>
      <w:tr w:rsidR="00A35C2C" w:rsidRPr="004C6C72" w14:paraId="2F909707" w14:textId="77777777" w:rsidTr="00ED1981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4EC2" w14:textId="77777777" w:rsidR="00A35C2C" w:rsidRPr="00ED1981" w:rsidRDefault="00A35C2C" w:rsidP="00E93D48">
            <w:pPr>
              <w:jc w:val="center"/>
              <w:rPr>
                <w:rFonts w:ascii="Verdana" w:eastAsia="Times New Roman" w:hAnsi="Verdana" w:cs="Calibri Light"/>
                <w:b/>
                <w:color w:val="000000"/>
                <w:sz w:val="18"/>
                <w:szCs w:val="18"/>
              </w:rPr>
            </w:pPr>
            <w:r w:rsidRPr="00ED1981"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  <w:t>Wykonawca</w:t>
            </w:r>
          </w:p>
          <w:p w14:paraId="2327525A" w14:textId="77777777" w:rsidR="00A35C2C" w:rsidRPr="00ED1981" w:rsidRDefault="00A35C2C" w:rsidP="00E93D48">
            <w:pPr>
              <w:jc w:val="center"/>
              <w:rPr>
                <w:rFonts w:ascii="Verdana" w:eastAsia="Times New Roman" w:hAnsi="Verdana" w:cs="Calibri Light"/>
                <w:color w:val="000000"/>
                <w:sz w:val="18"/>
                <w:szCs w:val="18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137F" w14:textId="77777777" w:rsidR="00A35C2C" w:rsidRPr="00ED1981" w:rsidRDefault="00A35C2C" w:rsidP="00CD37FA">
            <w:pPr>
              <w:spacing w:after="0"/>
              <w:jc w:val="both"/>
              <w:rPr>
                <w:rFonts w:ascii="Verdana" w:eastAsia="Times New Roman" w:hAnsi="Verdana" w:cs="Calibri Light"/>
                <w:color w:val="000000"/>
                <w:sz w:val="18"/>
                <w:szCs w:val="18"/>
              </w:rPr>
            </w:pPr>
            <w:r w:rsidRPr="00ED1981">
              <w:rPr>
                <w:rFonts w:ascii="Verdana" w:hAnsi="Verdana" w:cs="Calibri Light"/>
                <w:color w:val="000000"/>
                <w:sz w:val="18"/>
                <w:szCs w:val="18"/>
              </w:rPr>
              <w:t>Nazwa:</w:t>
            </w:r>
          </w:p>
          <w:p w14:paraId="29EBCFF2" w14:textId="77777777" w:rsidR="00A35C2C" w:rsidRPr="00ED1981" w:rsidRDefault="00A35C2C" w:rsidP="00CD37FA">
            <w:pPr>
              <w:spacing w:after="0"/>
              <w:jc w:val="both"/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ED1981">
              <w:rPr>
                <w:rFonts w:ascii="Verdana" w:hAnsi="Verdana" w:cs="Calibri Light"/>
                <w:color w:val="000000"/>
                <w:sz w:val="18"/>
                <w:szCs w:val="18"/>
              </w:rPr>
              <w:t>Adres:</w:t>
            </w:r>
          </w:p>
          <w:p w14:paraId="56954477" w14:textId="77777777" w:rsidR="00A35C2C" w:rsidRPr="00ED1981" w:rsidRDefault="00A35C2C" w:rsidP="00CD37FA">
            <w:pPr>
              <w:spacing w:after="0"/>
              <w:jc w:val="both"/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ED1981">
              <w:rPr>
                <w:rFonts w:ascii="Verdana" w:hAnsi="Verdana" w:cs="Calibri Light"/>
                <w:color w:val="000000"/>
                <w:sz w:val="18"/>
                <w:szCs w:val="18"/>
              </w:rPr>
              <w:t>Regon:</w:t>
            </w:r>
          </w:p>
          <w:p w14:paraId="377062FF" w14:textId="77777777" w:rsidR="00A35C2C" w:rsidRPr="00ED1981" w:rsidRDefault="00A35C2C" w:rsidP="00CD37FA">
            <w:pPr>
              <w:spacing w:after="0"/>
              <w:jc w:val="both"/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ED1981">
              <w:rPr>
                <w:rFonts w:ascii="Verdana" w:hAnsi="Verdana" w:cs="Calibri Light"/>
                <w:color w:val="000000"/>
                <w:sz w:val="18"/>
                <w:szCs w:val="18"/>
              </w:rPr>
              <w:t>NIP:</w:t>
            </w:r>
          </w:p>
          <w:p w14:paraId="6D929B56" w14:textId="77777777" w:rsidR="00173F5E" w:rsidRPr="00ED1981" w:rsidRDefault="00173F5E" w:rsidP="00CD37FA">
            <w:pPr>
              <w:spacing w:after="0"/>
              <w:jc w:val="both"/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ED1981">
              <w:rPr>
                <w:rFonts w:ascii="Verdana" w:hAnsi="Verdana" w:cs="Calibri Light"/>
                <w:color w:val="000000"/>
                <w:sz w:val="18"/>
                <w:szCs w:val="18"/>
              </w:rPr>
              <w:t>Województwo:</w:t>
            </w:r>
          </w:p>
          <w:p w14:paraId="2C5E361E" w14:textId="77777777" w:rsidR="00173F5E" w:rsidRPr="00ED1981" w:rsidRDefault="00173F5E" w:rsidP="00CD37FA">
            <w:pPr>
              <w:spacing w:after="0"/>
              <w:jc w:val="both"/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ED1981">
              <w:rPr>
                <w:rFonts w:ascii="Verdana" w:hAnsi="Verdana" w:cs="Calibri Light"/>
                <w:color w:val="000000"/>
                <w:sz w:val="18"/>
                <w:szCs w:val="18"/>
              </w:rPr>
              <w:t>Kontaktowy adres e-mail</w:t>
            </w:r>
          </w:p>
          <w:p w14:paraId="354EEAC0" w14:textId="77777777" w:rsidR="00173F5E" w:rsidRPr="00ED1981" w:rsidRDefault="00173F5E" w:rsidP="00CD37FA">
            <w:pPr>
              <w:spacing w:after="0"/>
              <w:jc w:val="both"/>
              <w:rPr>
                <w:rFonts w:ascii="Verdana" w:eastAsia="Times New Roman" w:hAnsi="Verdana" w:cs="Calibri Light"/>
                <w:color w:val="000000"/>
                <w:sz w:val="18"/>
                <w:szCs w:val="18"/>
              </w:rPr>
            </w:pPr>
            <w:r w:rsidRPr="00ED1981">
              <w:rPr>
                <w:rFonts w:ascii="Verdana" w:hAnsi="Verdana" w:cs="Calibri Light"/>
                <w:color w:val="000000"/>
                <w:sz w:val="18"/>
                <w:szCs w:val="18"/>
              </w:rPr>
              <w:t xml:space="preserve">Nr telefonu </w:t>
            </w:r>
          </w:p>
        </w:tc>
      </w:tr>
      <w:tr w:rsidR="00ED1981" w:rsidRPr="004C6C72" w14:paraId="7487E052" w14:textId="77777777" w:rsidTr="00ED1981">
        <w:trPr>
          <w:trHeight w:val="93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9381" w14:textId="77777777" w:rsidR="00ED1981" w:rsidRPr="00ED1981" w:rsidRDefault="00ED1981" w:rsidP="00ED1981">
            <w:pPr>
              <w:spacing w:after="0"/>
              <w:jc w:val="center"/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</w:pPr>
            <w:r w:rsidRPr="00ED1981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 xml:space="preserve">Wykonawca oświadcza, że jest </w:t>
            </w:r>
          </w:p>
          <w:p w14:paraId="345E6467" w14:textId="77777777" w:rsidR="00ED1981" w:rsidRPr="00ED1981" w:rsidRDefault="00ED1981" w:rsidP="00ED1981">
            <w:pPr>
              <w:spacing w:after="0"/>
              <w:jc w:val="center"/>
              <w:rPr>
                <w:rFonts w:ascii="Verdana" w:hAnsi="Verdana" w:cstheme="majorHAnsi"/>
                <w:b/>
                <w:i/>
                <w:color w:val="000000"/>
                <w:sz w:val="18"/>
                <w:szCs w:val="18"/>
              </w:rPr>
            </w:pPr>
            <w:r w:rsidRPr="00ED1981">
              <w:rPr>
                <w:rFonts w:ascii="Verdana" w:hAnsi="Verdana" w:cstheme="majorHAnsi"/>
                <w:b/>
                <w:i/>
                <w:color w:val="000000"/>
                <w:sz w:val="18"/>
                <w:szCs w:val="18"/>
              </w:rPr>
              <w:t>(zaznaczyć właściwe)</w:t>
            </w:r>
          </w:p>
          <w:p w14:paraId="7C89FE40" w14:textId="77777777" w:rsidR="00ED1981" w:rsidRPr="00ED1981" w:rsidRDefault="00ED1981" w:rsidP="00E93D48">
            <w:pPr>
              <w:jc w:val="center"/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5063" w14:textId="77777777" w:rsidR="00ED1981" w:rsidRPr="00ED1981" w:rsidRDefault="00ED1981" w:rsidP="00ED1981">
            <w:pPr>
              <w:numPr>
                <w:ilvl w:val="0"/>
                <w:numId w:val="25"/>
              </w:numPr>
              <w:spacing w:after="0"/>
              <w:ind w:left="422" w:hanging="422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  <w:r w:rsidRPr="00ED1981">
              <w:rPr>
                <w:rFonts w:ascii="Verdana" w:hAnsi="Verdana" w:cstheme="majorHAnsi"/>
                <w:color w:val="000000"/>
                <w:sz w:val="18"/>
                <w:szCs w:val="18"/>
              </w:rPr>
              <w:t>mikroprzedsiębiorstwem</w:t>
            </w:r>
          </w:p>
          <w:p w14:paraId="09C9B8C4" w14:textId="77777777" w:rsidR="00ED1981" w:rsidRPr="00ED1981" w:rsidRDefault="00ED1981" w:rsidP="00ED1981">
            <w:pPr>
              <w:numPr>
                <w:ilvl w:val="0"/>
                <w:numId w:val="25"/>
              </w:numPr>
              <w:spacing w:after="0"/>
              <w:ind w:left="422" w:hanging="422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  <w:r w:rsidRPr="00ED1981">
              <w:rPr>
                <w:rFonts w:ascii="Verdana" w:hAnsi="Verdana" w:cstheme="majorHAnsi"/>
                <w:color w:val="000000"/>
                <w:sz w:val="18"/>
                <w:szCs w:val="18"/>
              </w:rPr>
              <w:t>małym przedsiębiorstwem</w:t>
            </w:r>
          </w:p>
          <w:p w14:paraId="1AC1DFAB" w14:textId="77777777" w:rsidR="00ED1981" w:rsidRPr="00ED1981" w:rsidRDefault="00ED1981" w:rsidP="00ED1981">
            <w:pPr>
              <w:numPr>
                <w:ilvl w:val="0"/>
                <w:numId w:val="25"/>
              </w:numPr>
              <w:spacing w:after="0"/>
              <w:ind w:left="422" w:hanging="422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  <w:r w:rsidRPr="00ED1981">
              <w:rPr>
                <w:rFonts w:ascii="Verdana" w:hAnsi="Verdana" w:cstheme="majorHAnsi"/>
                <w:color w:val="000000"/>
                <w:sz w:val="18"/>
                <w:szCs w:val="18"/>
              </w:rPr>
              <w:t>średnim przedsiębiorstwem</w:t>
            </w:r>
          </w:p>
          <w:p w14:paraId="1AAE59E5" w14:textId="77777777" w:rsidR="00ED1981" w:rsidRPr="00ED1981" w:rsidRDefault="00ED1981" w:rsidP="00ED1981">
            <w:pPr>
              <w:numPr>
                <w:ilvl w:val="0"/>
                <w:numId w:val="25"/>
              </w:numPr>
              <w:spacing w:after="0"/>
              <w:ind w:left="422" w:hanging="440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  <w:r w:rsidRPr="00ED1981">
              <w:rPr>
                <w:rFonts w:ascii="Verdana" w:hAnsi="Verdana" w:cstheme="majorHAnsi"/>
                <w:color w:val="000000"/>
                <w:sz w:val="18"/>
                <w:szCs w:val="18"/>
              </w:rPr>
              <w:t>jednoosobową działalnością gospodarczą</w:t>
            </w:r>
          </w:p>
          <w:p w14:paraId="2DBB7791" w14:textId="77777777" w:rsidR="00ED1981" w:rsidRPr="00ED1981" w:rsidRDefault="00ED1981" w:rsidP="00ED1981">
            <w:pPr>
              <w:numPr>
                <w:ilvl w:val="0"/>
                <w:numId w:val="25"/>
              </w:numPr>
              <w:spacing w:after="0"/>
              <w:ind w:left="422" w:hanging="437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  <w:r w:rsidRPr="00ED1981">
              <w:rPr>
                <w:rFonts w:ascii="Verdana" w:hAnsi="Verdana" w:cstheme="majorHAnsi"/>
                <w:color w:val="000000"/>
                <w:sz w:val="18"/>
                <w:szCs w:val="18"/>
              </w:rPr>
              <w:t>osobą fizyczną nieprowadzącą działalności gospodarczej</w:t>
            </w:r>
          </w:p>
          <w:p w14:paraId="54EBC8EC" w14:textId="0BE6B332" w:rsidR="00ED1981" w:rsidRPr="00ED1981" w:rsidRDefault="00ED1981" w:rsidP="00ED1981">
            <w:pPr>
              <w:numPr>
                <w:ilvl w:val="0"/>
                <w:numId w:val="25"/>
              </w:numPr>
              <w:spacing w:after="0"/>
              <w:ind w:left="422" w:hanging="437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  <w:r w:rsidRPr="00ED1981">
              <w:rPr>
                <w:rFonts w:ascii="Verdana" w:hAnsi="Verdana" w:cstheme="majorHAnsi"/>
                <w:color w:val="000000"/>
                <w:sz w:val="18"/>
                <w:szCs w:val="18"/>
              </w:rPr>
              <w:t>inny rodzaj prowadzonej działalności</w:t>
            </w:r>
          </w:p>
        </w:tc>
      </w:tr>
      <w:tr w:rsidR="00CD37FA" w:rsidRPr="004C6C72" w14:paraId="16AD3C38" w14:textId="77777777" w:rsidTr="00ED1981">
        <w:trPr>
          <w:trHeight w:val="93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02DE" w14:textId="62C9CFA8" w:rsidR="00CD37FA" w:rsidRPr="00ED1981" w:rsidRDefault="00CD37FA" w:rsidP="00E93D48">
            <w:pPr>
              <w:jc w:val="center"/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</w:pPr>
            <w:r w:rsidRPr="00ED1981"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  <w:t>Wartość zamówienia netto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50BB" w14:textId="77777777" w:rsidR="00CD37FA" w:rsidRPr="00ED1981" w:rsidRDefault="00CD37FA" w:rsidP="00CD37FA">
            <w:pPr>
              <w:spacing w:after="0"/>
              <w:jc w:val="center"/>
              <w:rPr>
                <w:rFonts w:ascii="Verdana" w:hAnsi="Verdana" w:cs="Calibri Light"/>
                <w:color w:val="000000"/>
                <w:sz w:val="18"/>
                <w:szCs w:val="18"/>
              </w:rPr>
            </w:pPr>
          </w:p>
          <w:p w14:paraId="235D1390" w14:textId="77777777" w:rsidR="00CD37FA" w:rsidRPr="00ED1981" w:rsidRDefault="00CD37FA" w:rsidP="00CD37FA">
            <w:pPr>
              <w:spacing w:after="0"/>
              <w:jc w:val="center"/>
              <w:rPr>
                <w:rFonts w:ascii="Verdana" w:hAnsi="Verdana" w:cs="Calibri Light"/>
                <w:color w:val="000000"/>
                <w:sz w:val="18"/>
                <w:szCs w:val="18"/>
              </w:rPr>
            </w:pPr>
          </w:p>
          <w:p w14:paraId="4DDF873A" w14:textId="201A1324" w:rsidR="00CD37FA" w:rsidRPr="00ED1981" w:rsidRDefault="00CD37FA" w:rsidP="00CD37FA">
            <w:pPr>
              <w:spacing w:after="0"/>
              <w:jc w:val="center"/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ED1981">
              <w:rPr>
                <w:rFonts w:ascii="Verdana" w:hAnsi="Verdana" w:cs="Calibri Light"/>
                <w:color w:val="000000"/>
                <w:sz w:val="18"/>
                <w:szCs w:val="18"/>
              </w:rPr>
              <w:t>…………………………………………………………………………</w:t>
            </w:r>
          </w:p>
          <w:p w14:paraId="1353A13A" w14:textId="77777777" w:rsidR="00CD37FA" w:rsidRPr="00ED1981" w:rsidRDefault="00CD37FA" w:rsidP="00CD37FA">
            <w:pPr>
              <w:spacing w:after="0"/>
              <w:jc w:val="center"/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ED1981">
              <w:rPr>
                <w:rFonts w:ascii="Verdana" w:hAnsi="Verdana" w:cs="Calibri Light"/>
                <w:color w:val="000000"/>
                <w:sz w:val="18"/>
                <w:szCs w:val="18"/>
              </w:rPr>
              <w:t>zapis liczbowy</w:t>
            </w:r>
          </w:p>
          <w:p w14:paraId="0A5CE9CB" w14:textId="77777777" w:rsidR="00CD37FA" w:rsidRPr="00ED1981" w:rsidRDefault="00CD37FA" w:rsidP="00CD37FA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2981BB4F" w14:textId="77777777" w:rsidR="00CD37FA" w:rsidRPr="00ED1981" w:rsidRDefault="00CD37FA" w:rsidP="00CD37FA">
            <w:pPr>
              <w:spacing w:after="0"/>
              <w:jc w:val="center"/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ED1981">
              <w:rPr>
                <w:rFonts w:ascii="Verdana" w:hAnsi="Verdana" w:cs="Calibri Light"/>
                <w:color w:val="000000"/>
                <w:sz w:val="18"/>
                <w:szCs w:val="18"/>
              </w:rPr>
              <w:t>……………………………………………………………………………</w:t>
            </w:r>
          </w:p>
          <w:p w14:paraId="66A302BF" w14:textId="70FB7FC4" w:rsidR="00CD37FA" w:rsidRPr="00ED1981" w:rsidRDefault="00CD37FA" w:rsidP="00CD37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D1981">
              <w:rPr>
                <w:rFonts w:ascii="Verdana" w:hAnsi="Verdana" w:cs="Calibri Light"/>
                <w:color w:val="000000"/>
                <w:sz w:val="18"/>
                <w:szCs w:val="18"/>
              </w:rPr>
              <w:t>zapis słowny</w:t>
            </w:r>
          </w:p>
        </w:tc>
      </w:tr>
      <w:tr w:rsidR="00A35C2C" w:rsidRPr="004C6C72" w14:paraId="6BAC3AE5" w14:textId="77777777" w:rsidTr="00ED1981">
        <w:trPr>
          <w:trHeight w:val="93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A1C3" w14:textId="77777777" w:rsidR="00A35C2C" w:rsidRPr="00ED1981" w:rsidRDefault="00A35C2C" w:rsidP="00E93D48">
            <w:pPr>
              <w:jc w:val="center"/>
              <w:rPr>
                <w:rFonts w:ascii="Verdana" w:eastAsia="Times New Roman" w:hAnsi="Verdana" w:cs="Calibri Light"/>
                <w:b/>
                <w:color w:val="000000"/>
                <w:sz w:val="18"/>
                <w:szCs w:val="18"/>
              </w:rPr>
            </w:pPr>
            <w:r w:rsidRPr="00ED1981"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  <w:t>Wartość zamówienia brutto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94D9" w14:textId="77777777" w:rsidR="00642D2F" w:rsidRPr="00ED1981" w:rsidRDefault="00642D2F" w:rsidP="00642D2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34AB2EF6" w14:textId="77777777" w:rsidR="00642D2F" w:rsidRPr="00ED1981" w:rsidRDefault="00642D2F" w:rsidP="00642D2F">
            <w:pPr>
              <w:spacing w:after="0"/>
              <w:jc w:val="center"/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ED1981">
              <w:rPr>
                <w:rFonts w:ascii="Verdana" w:hAnsi="Verdana" w:cs="Calibri Light"/>
                <w:color w:val="000000"/>
                <w:sz w:val="18"/>
                <w:szCs w:val="18"/>
              </w:rPr>
              <w:t>…………………………………………………………………………</w:t>
            </w:r>
          </w:p>
          <w:p w14:paraId="26355CF3" w14:textId="77777777" w:rsidR="00642D2F" w:rsidRPr="00ED1981" w:rsidRDefault="00642D2F" w:rsidP="00642D2F">
            <w:pPr>
              <w:spacing w:after="0"/>
              <w:jc w:val="center"/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ED1981">
              <w:rPr>
                <w:rFonts w:ascii="Verdana" w:hAnsi="Verdana" w:cs="Calibri Light"/>
                <w:color w:val="000000"/>
                <w:sz w:val="18"/>
                <w:szCs w:val="18"/>
              </w:rPr>
              <w:t>zapis liczbowy</w:t>
            </w:r>
          </w:p>
          <w:p w14:paraId="683B97FD" w14:textId="77777777" w:rsidR="00642D2F" w:rsidRPr="00ED1981" w:rsidRDefault="00642D2F" w:rsidP="00642D2F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5142AA36" w14:textId="77777777" w:rsidR="00642D2F" w:rsidRPr="00ED1981" w:rsidRDefault="00642D2F" w:rsidP="00642D2F">
            <w:pPr>
              <w:spacing w:after="0"/>
              <w:jc w:val="center"/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ED1981">
              <w:rPr>
                <w:rFonts w:ascii="Verdana" w:hAnsi="Verdana" w:cs="Calibri Light"/>
                <w:color w:val="000000"/>
                <w:sz w:val="18"/>
                <w:szCs w:val="18"/>
              </w:rPr>
              <w:t>……………………………………………………………………………</w:t>
            </w:r>
          </w:p>
          <w:p w14:paraId="36E77A2D" w14:textId="77777777" w:rsidR="00A35C2C" w:rsidRPr="00ED1981" w:rsidRDefault="00642D2F" w:rsidP="00642D2F">
            <w:pPr>
              <w:spacing w:after="0"/>
              <w:jc w:val="center"/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ED1981">
              <w:rPr>
                <w:rFonts w:ascii="Verdana" w:hAnsi="Verdana" w:cs="Calibri Light"/>
                <w:color w:val="000000"/>
                <w:sz w:val="18"/>
                <w:szCs w:val="18"/>
              </w:rPr>
              <w:t>zapis słowny</w:t>
            </w:r>
          </w:p>
          <w:p w14:paraId="0588C9A4" w14:textId="77777777" w:rsidR="00CD37FA" w:rsidRPr="00ED1981" w:rsidRDefault="00CD37FA" w:rsidP="00642D2F">
            <w:pPr>
              <w:spacing w:after="0"/>
              <w:jc w:val="center"/>
              <w:rPr>
                <w:rFonts w:ascii="Verdana" w:eastAsia="Times New Roman" w:hAnsi="Verdana" w:cs="Calibri Light"/>
                <w:color w:val="000000"/>
                <w:sz w:val="18"/>
                <w:szCs w:val="18"/>
              </w:rPr>
            </w:pPr>
          </w:p>
        </w:tc>
      </w:tr>
      <w:tr w:rsidR="000E1DFC" w:rsidRPr="004C6C72" w14:paraId="1D5FBCF6" w14:textId="77777777" w:rsidTr="00ED1981">
        <w:trPr>
          <w:trHeight w:val="93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A876" w14:textId="4230DD29" w:rsidR="000E1DFC" w:rsidRPr="00ED1981" w:rsidRDefault="000E1DFC" w:rsidP="00E93D48">
            <w:pPr>
              <w:jc w:val="center"/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  <w:t xml:space="preserve">Termin realizacji zamówienia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B86B" w14:textId="04D58102" w:rsidR="000E1DFC" w:rsidRPr="00ED1981" w:rsidRDefault="000E1DFC" w:rsidP="000E1DF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do </w:t>
            </w:r>
            <w:r w:rsidR="00552AF8">
              <w:rPr>
                <w:rFonts w:ascii="Verdana" w:hAnsi="Verdana"/>
                <w:color w:val="000000"/>
                <w:sz w:val="18"/>
                <w:szCs w:val="18"/>
              </w:rPr>
              <w:t>5 tygodni</w:t>
            </w:r>
          </w:p>
        </w:tc>
      </w:tr>
      <w:tr w:rsidR="004C6C72" w:rsidRPr="004C6C72" w14:paraId="703EC94F" w14:textId="77777777" w:rsidTr="00ED1981">
        <w:trPr>
          <w:trHeight w:val="93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4460" w14:textId="77777777" w:rsidR="004C6C72" w:rsidRPr="00ED1981" w:rsidRDefault="004C6C72" w:rsidP="00E93D48">
            <w:pPr>
              <w:jc w:val="center"/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</w:pPr>
            <w:r w:rsidRPr="00ED1981"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  <w:lastRenderedPageBreak/>
              <w:t>Termin płatności faktury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E0FA" w14:textId="541E8FD1" w:rsidR="004C6C72" w:rsidRPr="00ED1981" w:rsidRDefault="00405879" w:rsidP="00405879">
            <w:pPr>
              <w:jc w:val="center"/>
              <w:rPr>
                <w:rFonts w:ascii="Verdana" w:eastAsia="Times New Roman" w:hAnsi="Verdana" w:cs="Calibri Light"/>
                <w:color w:val="000000"/>
                <w:sz w:val="18"/>
                <w:szCs w:val="18"/>
              </w:rPr>
            </w:pPr>
            <w:r w:rsidRPr="00ED1981">
              <w:rPr>
                <w:rFonts w:ascii="Verdana" w:eastAsia="Times New Roman" w:hAnsi="Verdana" w:cs="Calibri Light"/>
                <w:color w:val="000000"/>
                <w:sz w:val="18"/>
                <w:szCs w:val="18"/>
              </w:rPr>
              <w:t xml:space="preserve">do </w:t>
            </w:r>
            <w:r w:rsidR="00CD37FA" w:rsidRPr="00ED1981">
              <w:rPr>
                <w:rFonts w:ascii="Verdana" w:eastAsia="Times New Roman" w:hAnsi="Verdana" w:cs="Calibri Light"/>
                <w:color w:val="000000"/>
                <w:sz w:val="18"/>
                <w:szCs w:val="18"/>
              </w:rPr>
              <w:t>14</w:t>
            </w:r>
            <w:r w:rsidRPr="00ED1981">
              <w:rPr>
                <w:rFonts w:ascii="Verdana" w:eastAsia="Times New Roman" w:hAnsi="Verdana" w:cs="Calibri Light"/>
                <w:color w:val="000000"/>
                <w:sz w:val="18"/>
                <w:szCs w:val="18"/>
              </w:rPr>
              <w:t xml:space="preserve"> dni</w:t>
            </w:r>
          </w:p>
        </w:tc>
      </w:tr>
      <w:tr w:rsidR="004C6C72" w:rsidRPr="004C6C72" w14:paraId="399462F0" w14:textId="77777777" w:rsidTr="00ED1981">
        <w:trPr>
          <w:trHeight w:val="70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B9F6" w14:textId="2FBBA9B6" w:rsidR="004C6C72" w:rsidRPr="00ED1981" w:rsidRDefault="004C6C72" w:rsidP="00E93D48">
            <w:pPr>
              <w:jc w:val="center"/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</w:pPr>
            <w:r w:rsidRPr="00ED1981"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  <w:t xml:space="preserve">Okres </w:t>
            </w:r>
            <w:r w:rsidR="000E1DFC"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  <w:t xml:space="preserve">udzielonej </w:t>
            </w:r>
            <w:r w:rsidRPr="00ED1981"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  <w:t xml:space="preserve">gwarancji </w:t>
            </w:r>
            <w:r w:rsidR="00552AF8"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  <w:t>na zbiornik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E9E2" w14:textId="20B16871" w:rsidR="004C6C72" w:rsidRPr="00ED1981" w:rsidRDefault="00513E75" w:rsidP="00E93D48">
            <w:pPr>
              <w:jc w:val="center"/>
              <w:rPr>
                <w:rFonts w:ascii="Verdana" w:eastAsia="Times New Roman" w:hAnsi="Verdana" w:cs="Calibri Light"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Calibri Light"/>
                <w:bCs/>
                <w:color w:val="000000"/>
                <w:sz w:val="18"/>
                <w:szCs w:val="18"/>
              </w:rPr>
              <w:t>5</w:t>
            </w:r>
            <w:r w:rsidR="00552AF8">
              <w:rPr>
                <w:rFonts w:ascii="Verdana" w:eastAsia="Times New Roman" w:hAnsi="Verdana" w:cs="Calibri Light"/>
                <w:bCs/>
                <w:color w:val="000000"/>
                <w:sz w:val="18"/>
                <w:szCs w:val="18"/>
              </w:rPr>
              <w:t xml:space="preserve"> lat</w:t>
            </w:r>
          </w:p>
        </w:tc>
      </w:tr>
      <w:tr w:rsidR="00552AF8" w:rsidRPr="004C6C72" w14:paraId="3B682427" w14:textId="77777777" w:rsidTr="00ED1981">
        <w:trPr>
          <w:trHeight w:val="70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F842" w14:textId="26DDA9F5" w:rsidR="00552AF8" w:rsidRPr="00ED1981" w:rsidRDefault="00552AF8" w:rsidP="00E93D48">
            <w:pPr>
              <w:jc w:val="center"/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</w:pPr>
            <w:r w:rsidRPr="00ED1981"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  <w:t xml:space="preserve">Okres </w:t>
            </w:r>
            <w:r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  <w:t xml:space="preserve">udzielonej </w:t>
            </w:r>
            <w:r w:rsidRPr="00ED1981"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  <w:t>gwarancji</w:t>
            </w:r>
            <w:r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  <w:t xml:space="preserve"> na wyposażenie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C38A" w14:textId="3292D630" w:rsidR="00552AF8" w:rsidRDefault="00552AF8" w:rsidP="00E93D48">
            <w:pPr>
              <w:jc w:val="center"/>
              <w:rPr>
                <w:rFonts w:ascii="Verdana" w:eastAsia="Times New Roman" w:hAnsi="Verdana" w:cs="Calibri Light"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Calibri Light"/>
                <w:bCs/>
                <w:color w:val="000000"/>
                <w:sz w:val="18"/>
                <w:szCs w:val="18"/>
              </w:rPr>
              <w:t>2 lata</w:t>
            </w:r>
          </w:p>
        </w:tc>
      </w:tr>
      <w:tr w:rsidR="00A35C2C" w:rsidRPr="004C6C72" w14:paraId="4D2B6487" w14:textId="77777777" w:rsidTr="00ED1981">
        <w:trPr>
          <w:trHeight w:val="556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50E1" w14:textId="77777777" w:rsidR="00A35C2C" w:rsidRPr="00ED1981" w:rsidRDefault="00A35C2C" w:rsidP="00E93D48">
            <w:pPr>
              <w:jc w:val="center"/>
              <w:rPr>
                <w:rFonts w:ascii="Verdana" w:eastAsia="Times New Roman" w:hAnsi="Verdana" w:cs="Calibri Light"/>
                <w:b/>
                <w:color w:val="000000"/>
                <w:sz w:val="18"/>
                <w:szCs w:val="18"/>
              </w:rPr>
            </w:pPr>
            <w:r w:rsidRPr="00ED1981"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  <w:t>Termin związania ofertą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8A5A" w14:textId="144CEA3C" w:rsidR="00A35C2C" w:rsidRPr="00ED1981" w:rsidRDefault="00A35C2C" w:rsidP="00E93D48">
            <w:pPr>
              <w:jc w:val="center"/>
              <w:rPr>
                <w:rFonts w:ascii="Verdana" w:eastAsia="Times New Roman" w:hAnsi="Verdana" w:cs="Calibri Light"/>
                <w:color w:val="000000"/>
                <w:sz w:val="18"/>
                <w:szCs w:val="18"/>
              </w:rPr>
            </w:pPr>
            <w:r w:rsidRPr="00ED1981">
              <w:rPr>
                <w:rFonts w:ascii="Verdana" w:hAnsi="Verdana" w:cs="Calibri Light"/>
                <w:color w:val="000000"/>
                <w:sz w:val="18"/>
                <w:szCs w:val="18"/>
              </w:rPr>
              <w:t>30 dni</w:t>
            </w:r>
            <w:r w:rsidR="00BD2288" w:rsidRPr="00ED1981">
              <w:rPr>
                <w:rFonts w:ascii="Verdana" w:hAnsi="Verdana" w:cs="Calibri Light"/>
                <w:color w:val="000000"/>
                <w:sz w:val="18"/>
                <w:szCs w:val="18"/>
              </w:rPr>
              <w:t xml:space="preserve">, czyli do </w:t>
            </w:r>
            <w:r w:rsidR="00B1719E">
              <w:rPr>
                <w:rFonts w:ascii="Verdana" w:hAnsi="Verdana" w:cs="Calibri Light"/>
                <w:color w:val="000000"/>
                <w:sz w:val="18"/>
                <w:szCs w:val="18"/>
              </w:rPr>
              <w:t>17</w:t>
            </w:r>
            <w:r w:rsidR="00814AFA" w:rsidRPr="00814AFA">
              <w:rPr>
                <w:rFonts w:ascii="Verdana" w:hAnsi="Verdana" w:cs="Calibri Light"/>
                <w:color w:val="000000"/>
                <w:sz w:val="18"/>
                <w:szCs w:val="18"/>
              </w:rPr>
              <w:t>.0</w:t>
            </w:r>
            <w:r w:rsidR="00552AF8">
              <w:rPr>
                <w:rFonts w:ascii="Verdana" w:hAnsi="Verdana" w:cs="Calibri Light"/>
                <w:color w:val="000000"/>
                <w:sz w:val="18"/>
                <w:szCs w:val="18"/>
              </w:rPr>
              <w:t>5</w:t>
            </w:r>
            <w:r w:rsidR="00D43C9B" w:rsidRPr="00814AFA">
              <w:rPr>
                <w:rFonts w:ascii="Verdana" w:hAnsi="Verdana" w:cs="Calibri Light"/>
                <w:color w:val="000000"/>
                <w:sz w:val="18"/>
                <w:szCs w:val="18"/>
              </w:rPr>
              <w:t>.202</w:t>
            </w:r>
            <w:r w:rsidR="00CD37FA" w:rsidRPr="00814AFA">
              <w:rPr>
                <w:rFonts w:ascii="Verdana" w:hAnsi="Verdana" w:cs="Calibri Light"/>
                <w:color w:val="000000"/>
                <w:sz w:val="18"/>
                <w:szCs w:val="18"/>
              </w:rPr>
              <w:t>4</w:t>
            </w:r>
            <w:r w:rsidR="00D43C9B" w:rsidRPr="00814AFA">
              <w:rPr>
                <w:rFonts w:ascii="Verdana" w:hAnsi="Verdana" w:cs="Calibri Light"/>
                <w:color w:val="000000"/>
                <w:sz w:val="18"/>
                <w:szCs w:val="18"/>
              </w:rPr>
              <w:t xml:space="preserve"> r.</w:t>
            </w:r>
          </w:p>
        </w:tc>
      </w:tr>
    </w:tbl>
    <w:p w14:paraId="14BC73F9" w14:textId="77777777" w:rsidR="00A35C2C" w:rsidRPr="004C6C72" w:rsidRDefault="00A35C2C" w:rsidP="00E93D48">
      <w:pPr>
        <w:ind w:left="709" w:hanging="709"/>
        <w:rPr>
          <w:rFonts w:ascii="Calibri Light" w:hAnsi="Calibri Light" w:cs="Calibri Light"/>
          <w:sz w:val="20"/>
          <w:szCs w:val="20"/>
        </w:rPr>
      </w:pPr>
    </w:p>
    <w:p w14:paraId="1CB9E4A3" w14:textId="5C309067" w:rsidR="00A35C2C" w:rsidRPr="00ED1981" w:rsidRDefault="000E1DFC" w:rsidP="00E93D48">
      <w:pPr>
        <w:ind w:left="709" w:hanging="709"/>
        <w:rPr>
          <w:rFonts w:ascii="Verdana" w:hAnsi="Verdana" w:cs="Calibri Light"/>
          <w:sz w:val="18"/>
          <w:szCs w:val="18"/>
        </w:rPr>
      </w:pPr>
      <w:r>
        <w:rPr>
          <w:rFonts w:ascii="Verdana" w:hAnsi="Verdana" w:cs="Calibri Light"/>
          <w:sz w:val="18"/>
          <w:szCs w:val="18"/>
        </w:rPr>
        <w:t>Oświadczamy, że</w:t>
      </w:r>
    </w:p>
    <w:p w14:paraId="62303606" w14:textId="1135170C" w:rsidR="004C6C72" w:rsidRDefault="004C6C72" w:rsidP="004C6C72">
      <w:pPr>
        <w:numPr>
          <w:ilvl w:val="0"/>
          <w:numId w:val="17"/>
        </w:numPr>
        <w:spacing w:after="0"/>
        <w:jc w:val="both"/>
        <w:rPr>
          <w:rFonts w:ascii="Verdana" w:hAnsi="Verdana" w:cs="Calibri Light"/>
          <w:color w:val="000000"/>
          <w:sz w:val="18"/>
          <w:szCs w:val="18"/>
        </w:rPr>
      </w:pPr>
      <w:r w:rsidRPr="00ED1981">
        <w:rPr>
          <w:rFonts w:ascii="Verdana" w:hAnsi="Verdana" w:cs="Calibri Light"/>
          <w:color w:val="000000"/>
          <w:sz w:val="18"/>
          <w:szCs w:val="18"/>
        </w:rPr>
        <w:t>W cen</w:t>
      </w:r>
      <w:r w:rsidR="00ED1981">
        <w:rPr>
          <w:rFonts w:ascii="Verdana" w:hAnsi="Verdana" w:cs="Calibri Light"/>
          <w:color w:val="000000"/>
          <w:sz w:val="18"/>
          <w:szCs w:val="18"/>
        </w:rPr>
        <w:t>ie</w:t>
      </w:r>
      <w:r w:rsidRPr="00ED1981">
        <w:rPr>
          <w:rFonts w:ascii="Verdana" w:hAnsi="Verdana" w:cs="Calibri Light"/>
          <w:color w:val="000000"/>
          <w:sz w:val="18"/>
          <w:szCs w:val="18"/>
        </w:rPr>
        <w:t xml:space="preserve"> oferty zawarte są koszty </w:t>
      </w:r>
      <w:r w:rsidR="000E1DFC">
        <w:rPr>
          <w:rFonts w:ascii="Verdana" w:hAnsi="Verdana" w:cs="Calibri Light"/>
          <w:color w:val="000000"/>
          <w:sz w:val="18"/>
          <w:szCs w:val="18"/>
        </w:rPr>
        <w:t xml:space="preserve">materiałów, robocizna, koszt </w:t>
      </w:r>
      <w:r w:rsidRPr="00ED1981">
        <w:rPr>
          <w:rFonts w:ascii="Verdana" w:hAnsi="Verdana" w:cs="Calibri Light"/>
          <w:color w:val="000000"/>
          <w:sz w:val="18"/>
          <w:szCs w:val="18"/>
        </w:rPr>
        <w:t>transportu, podatek VAT</w:t>
      </w:r>
      <w:r w:rsidR="000E1DFC">
        <w:rPr>
          <w:rFonts w:ascii="Verdana" w:hAnsi="Verdana" w:cs="Calibri Light"/>
          <w:color w:val="000000"/>
          <w:sz w:val="18"/>
          <w:szCs w:val="18"/>
        </w:rPr>
        <w:t xml:space="preserve"> oraz pozostałe koszty mające wpływ na kształtowanie ceny.</w:t>
      </w:r>
    </w:p>
    <w:p w14:paraId="0796C00F" w14:textId="303B1102" w:rsidR="00AC7582" w:rsidRPr="00AC7582" w:rsidRDefault="00AC7582" w:rsidP="00AC7582">
      <w:pPr>
        <w:pStyle w:val="Akapitzlist"/>
        <w:numPr>
          <w:ilvl w:val="0"/>
          <w:numId w:val="17"/>
        </w:numPr>
        <w:spacing w:after="0"/>
        <w:jc w:val="both"/>
        <w:rPr>
          <w:rFonts w:ascii="Verdana" w:hAnsi="Verdana" w:cs="Calibri Light"/>
          <w:color w:val="000000"/>
          <w:sz w:val="18"/>
          <w:szCs w:val="18"/>
        </w:rPr>
      </w:pPr>
      <w:r w:rsidRPr="00AC7582">
        <w:rPr>
          <w:rFonts w:ascii="Verdana" w:hAnsi="Verdana" w:cs="Calibri Light"/>
          <w:color w:val="000000"/>
          <w:sz w:val="18"/>
          <w:szCs w:val="18"/>
        </w:rPr>
        <w:t xml:space="preserve">Gwarancja nie obejmuje naturalnego zużycia części </w:t>
      </w:r>
      <w:r>
        <w:rPr>
          <w:rFonts w:ascii="Verdana" w:hAnsi="Verdana" w:cs="Calibri Light"/>
          <w:color w:val="000000"/>
          <w:sz w:val="18"/>
          <w:szCs w:val="18"/>
        </w:rPr>
        <w:t>wy</w:t>
      </w:r>
      <w:r w:rsidRPr="00AC7582">
        <w:rPr>
          <w:rFonts w:ascii="Verdana" w:hAnsi="Verdana" w:cs="Calibri Light"/>
          <w:color w:val="000000"/>
          <w:sz w:val="18"/>
          <w:szCs w:val="18"/>
        </w:rPr>
        <w:t xml:space="preserve">miennych w wyniku ich eksploatacji oraz uszkodzeń wynikłych na skutek nieprawidłowej eksploatacji. </w:t>
      </w:r>
    </w:p>
    <w:p w14:paraId="7389B462" w14:textId="77777777" w:rsidR="004C6C72" w:rsidRPr="00ED1981" w:rsidRDefault="004C6C72" w:rsidP="004C6C72">
      <w:pPr>
        <w:pStyle w:val="Akapitzlist"/>
        <w:numPr>
          <w:ilvl w:val="0"/>
          <w:numId w:val="17"/>
        </w:numPr>
        <w:spacing w:after="0"/>
        <w:jc w:val="both"/>
        <w:rPr>
          <w:rFonts w:ascii="Verdana" w:hAnsi="Verdana" w:cs="Calibri Light"/>
          <w:color w:val="000000"/>
          <w:sz w:val="18"/>
          <w:szCs w:val="18"/>
        </w:rPr>
      </w:pPr>
      <w:r w:rsidRPr="00ED1981">
        <w:rPr>
          <w:rFonts w:ascii="Verdana" w:hAnsi="Verdana" w:cs="Calibri Light"/>
          <w:color w:val="000000"/>
          <w:sz w:val="18"/>
          <w:szCs w:val="18"/>
        </w:rPr>
        <w:t>Akceptujemy warunki płatności określone przez zamawiającego w treści zapytania ofertowego.</w:t>
      </w:r>
    </w:p>
    <w:p w14:paraId="37DDF84A" w14:textId="4A14D81B" w:rsidR="004C6C72" w:rsidRPr="00ED1981" w:rsidRDefault="004C6C72" w:rsidP="004C6C72">
      <w:pPr>
        <w:pStyle w:val="Akapitzlist"/>
        <w:numPr>
          <w:ilvl w:val="0"/>
          <w:numId w:val="17"/>
        </w:numPr>
        <w:spacing w:after="0"/>
        <w:jc w:val="both"/>
        <w:rPr>
          <w:rFonts w:ascii="Verdana" w:hAnsi="Verdana" w:cs="Calibri Light"/>
          <w:color w:val="000000"/>
          <w:sz w:val="18"/>
          <w:szCs w:val="18"/>
        </w:rPr>
      </w:pPr>
      <w:r w:rsidRPr="00ED1981">
        <w:rPr>
          <w:rFonts w:ascii="Verdana" w:hAnsi="Verdana" w:cs="Calibri Light"/>
          <w:color w:val="000000"/>
          <w:sz w:val="18"/>
          <w:szCs w:val="18"/>
        </w:rPr>
        <w:t xml:space="preserve">Zapoznaliśmy się z </w:t>
      </w:r>
      <w:r w:rsidR="00CD37FA" w:rsidRPr="00ED1981">
        <w:rPr>
          <w:rFonts w:ascii="Verdana" w:hAnsi="Verdana" w:cs="Calibri Light"/>
          <w:color w:val="000000"/>
          <w:sz w:val="18"/>
          <w:szCs w:val="18"/>
        </w:rPr>
        <w:t>treścią z</w:t>
      </w:r>
      <w:r w:rsidRPr="00ED1981">
        <w:rPr>
          <w:rFonts w:ascii="Verdana" w:hAnsi="Verdana" w:cs="Calibri Light"/>
          <w:color w:val="000000"/>
          <w:sz w:val="18"/>
          <w:szCs w:val="18"/>
        </w:rPr>
        <w:t>apytani</w:t>
      </w:r>
      <w:r w:rsidR="00CD37FA" w:rsidRPr="00ED1981">
        <w:rPr>
          <w:rFonts w:ascii="Verdana" w:hAnsi="Verdana" w:cs="Calibri Light"/>
          <w:color w:val="000000"/>
          <w:sz w:val="18"/>
          <w:szCs w:val="18"/>
        </w:rPr>
        <w:t>a</w:t>
      </w:r>
      <w:r w:rsidRPr="00ED1981">
        <w:rPr>
          <w:rFonts w:ascii="Verdana" w:hAnsi="Verdana" w:cs="Calibri Light"/>
          <w:color w:val="000000"/>
          <w:sz w:val="18"/>
          <w:szCs w:val="18"/>
        </w:rPr>
        <w:t xml:space="preserve"> ofertow</w:t>
      </w:r>
      <w:r w:rsidR="00CD37FA" w:rsidRPr="00ED1981">
        <w:rPr>
          <w:rFonts w:ascii="Verdana" w:hAnsi="Verdana" w:cs="Calibri Light"/>
          <w:color w:val="000000"/>
          <w:sz w:val="18"/>
          <w:szCs w:val="18"/>
        </w:rPr>
        <w:t>ego</w:t>
      </w:r>
      <w:r w:rsidRPr="00ED1981">
        <w:rPr>
          <w:rFonts w:ascii="Verdana" w:hAnsi="Verdana" w:cs="Calibri Light"/>
          <w:color w:val="000000"/>
          <w:sz w:val="18"/>
          <w:szCs w:val="18"/>
        </w:rPr>
        <w:t xml:space="preserve"> oraz zdobyliśmy niezbędne informacje do przygotowania oferty i przyjmujemy je bez zastrzeżeń.</w:t>
      </w:r>
    </w:p>
    <w:p w14:paraId="43E64962" w14:textId="77777777" w:rsidR="004C6C72" w:rsidRPr="00ED1981" w:rsidRDefault="004C6C72" w:rsidP="004C6C72">
      <w:pPr>
        <w:rPr>
          <w:rFonts w:ascii="Verdana" w:hAnsi="Verdana" w:cs="Calibri Light"/>
          <w:color w:val="000000"/>
          <w:sz w:val="18"/>
          <w:szCs w:val="18"/>
        </w:rPr>
      </w:pPr>
    </w:p>
    <w:p w14:paraId="0EBD2A4C" w14:textId="77777777" w:rsidR="00A35C2C" w:rsidRDefault="00A35C2C" w:rsidP="00E93D48">
      <w:pPr>
        <w:ind w:left="709" w:hanging="709"/>
        <w:rPr>
          <w:rFonts w:ascii="Verdana" w:hAnsi="Verdana" w:cs="Calibri Light"/>
          <w:sz w:val="18"/>
          <w:szCs w:val="18"/>
        </w:rPr>
      </w:pPr>
    </w:p>
    <w:p w14:paraId="3A835B84" w14:textId="77777777" w:rsidR="00F313CE" w:rsidRDefault="00F313CE" w:rsidP="00E93D48">
      <w:pPr>
        <w:ind w:left="709" w:hanging="709"/>
        <w:rPr>
          <w:rFonts w:ascii="Verdana" w:hAnsi="Verdana" w:cs="Calibri Light"/>
          <w:sz w:val="18"/>
          <w:szCs w:val="18"/>
        </w:rPr>
      </w:pPr>
    </w:p>
    <w:p w14:paraId="1D1DBA5A" w14:textId="77777777" w:rsidR="00F313CE" w:rsidRPr="00ED1981" w:rsidRDefault="00F313CE" w:rsidP="00E93D48">
      <w:pPr>
        <w:ind w:left="709" w:hanging="709"/>
        <w:rPr>
          <w:rFonts w:ascii="Verdana" w:hAnsi="Verdana" w:cs="Calibri Light"/>
          <w:sz w:val="18"/>
          <w:szCs w:val="18"/>
        </w:rPr>
      </w:pPr>
    </w:p>
    <w:p w14:paraId="0A0C6B5F" w14:textId="426324FE" w:rsidR="00A35C2C" w:rsidRPr="00ED1981" w:rsidRDefault="00F313CE" w:rsidP="00E93D48">
      <w:pPr>
        <w:spacing w:after="0"/>
        <w:ind w:left="709" w:hanging="709"/>
        <w:jc w:val="right"/>
        <w:rPr>
          <w:rFonts w:ascii="Verdana" w:hAnsi="Verdana" w:cs="Calibri Light"/>
          <w:sz w:val="18"/>
          <w:szCs w:val="18"/>
        </w:rPr>
      </w:pPr>
      <w:r>
        <w:rPr>
          <w:rFonts w:ascii="Verdana" w:hAnsi="Verdana" w:cs="Calibri Light"/>
          <w:sz w:val="18"/>
          <w:szCs w:val="18"/>
        </w:rPr>
        <w:t>………………………………</w:t>
      </w:r>
      <w:r w:rsidR="00A35C2C" w:rsidRPr="00ED1981">
        <w:rPr>
          <w:rFonts w:ascii="Verdana" w:hAnsi="Verdana" w:cs="Calibri Light"/>
          <w:sz w:val="18"/>
          <w:szCs w:val="18"/>
        </w:rPr>
        <w:t>…………………………………</w:t>
      </w:r>
    </w:p>
    <w:p w14:paraId="12C70991" w14:textId="379FED68" w:rsidR="00ED1981" w:rsidRPr="005B4A52" w:rsidRDefault="00F313CE" w:rsidP="00992426">
      <w:pPr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 xml:space="preserve">               pieczęć i podpis wykonawcy</w:t>
      </w:r>
      <w:r w:rsidRPr="005B4A52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23DBE">
        <w:rPr>
          <w:rFonts w:asciiTheme="majorHAnsi" w:hAnsiTheme="majorHAnsi" w:cstheme="majorHAnsi"/>
          <w:color w:val="000000"/>
          <w:sz w:val="18"/>
          <w:szCs w:val="18"/>
        </w:rPr>
        <w:t>(podpis elektroniczny)</w:t>
      </w:r>
      <w:r w:rsidR="00644CE7">
        <w:rPr>
          <w:rFonts w:asciiTheme="majorHAnsi" w:hAnsiTheme="majorHAnsi" w:cstheme="majorHAnsi"/>
          <w:color w:val="000000"/>
          <w:sz w:val="20"/>
          <w:szCs w:val="2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9"/>
        <w:gridCol w:w="2955"/>
      </w:tblGrid>
      <w:tr w:rsidR="00CD37FA" w:rsidRPr="00ED1981" w14:paraId="3F192304" w14:textId="77777777" w:rsidTr="002416C4">
        <w:trPr>
          <w:cantSplit/>
          <w:trHeight w:val="1609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3D19A" w14:textId="77777777" w:rsidR="00CD37FA" w:rsidRPr="00ED1981" w:rsidRDefault="00CD37FA" w:rsidP="002416C4">
            <w:pPr>
              <w:spacing w:line="264" w:lineRule="auto"/>
              <w:jc w:val="center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</w:p>
          <w:p w14:paraId="7E0CAC8D" w14:textId="77777777" w:rsidR="00CD37FA" w:rsidRPr="00ED1981" w:rsidRDefault="00CD37FA" w:rsidP="002416C4">
            <w:pPr>
              <w:spacing w:line="264" w:lineRule="auto"/>
              <w:jc w:val="center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</w:p>
          <w:p w14:paraId="4744927C" w14:textId="77777777" w:rsidR="00CD37FA" w:rsidRPr="00ED1981" w:rsidRDefault="00CD37FA" w:rsidP="002416C4">
            <w:pPr>
              <w:spacing w:line="264" w:lineRule="auto"/>
              <w:jc w:val="center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  <w:r w:rsidRPr="00ED1981">
              <w:rPr>
                <w:rFonts w:ascii="Verdana" w:hAnsi="Verdana" w:cstheme="majorHAnsi"/>
                <w:color w:val="000000"/>
                <w:sz w:val="18"/>
                <w:szCs w:val="18"/>
              </w:rPr>
              <w:t>…………………………………………………………………………….</w:t>
            </w:r>
            <w:r w:rsidRPr="00ED1981">
              <w:rPr>
                <w:rFonts w:ascii="Verdana" w:hAnsi="Verdana" w:cstheme="majorHAnsi"/>
                <w:color w:val="000000"/>
                <w:sz w:val="18"/>
                <w:szCs w:val="18"/>
              </w:rPr>
              <w:br/>
              <w:t>Pieczęć Wykonawcy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833A" w14:textId="77777777" w:rsidR="00CD37FA" w:rsidRPr="00ED1981" w:rsidRDefault="00CD37FA" w:rsidP="002416C4">
            <w:pPr>
              <w:keepNext/>
              <w:spacing w:line="264" w:lineRule="auto"/>
              <w:jc w:val="center"/>
              <w:outlineLvl w:val="3"/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</w:pPr>
            <w:r w:rsidRPr="00ED1981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>Załącznik nr 2 do zapytania ofertowego</w:t>
            </w:r>
          </w:p>
          <w:p w14:paraId="241B1C4B" w14:textId="26733099" w:rsidR="00CD37FA" w:rsidRPr="00ED1981" w:rsidRDefault="00CD37FA" w:rsidP="002416C4">
            <w:pPr>
              <w:keepNext/>
              <w:spacing w:line="264" w:lineRule="auto"/>
              <w:jc w:val="center"/>
              <w:outlineLvl w:val="3"/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</w:pPr>
            <w:r w:rsidRPr="00ED1981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 xml:space="preserve">Nr </w:t>
            </w:r>
            <w:r w:rsidR="00552AF8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>10</w:t>
            </w:r>
            <w:r w:rsidRPr="00ED1981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>/ZO/</w:t>
            </w:r>
            <w:r w:rsidR="00552AF8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>SK</w:t>
            </w:r>
            <w:r w:rsidRPr="00ED1981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>/2024</w:t>
            </w:r>
          </w:p>
        </w:tc>
      </w:tr>
    </w:tbl>
    <w:p w14:paraId="42612C04" w14:textId="77777777" w:rsidR="00CD37FA" w:rsidRPr="00ED1981" w:rsidRDefault="00CD37FA" w:rsidP="00CD37FA">
      <w:pPr>
        <w:rPr>
          <w:rFonts w:ascii="Verdana" w:hAnsi="Verdana" w:cstheme="majorHAnsi"/>
          <w:color w:val="000000"/>
          <w:sz w:val="18"/>
          <w:szCs w:val="18"/>
        </w:rPr>
      </w:pPr>
    </w:p>
    <w:p w14:paraId="24E26DF2" w14:textId="77777777" w:rsidR="00CD37FA" w:rsidRPr="00ED1981" w:rsidRDefault="00CD37FA" w:rsidP="00CD37FA">
      <w:pPr>
        <w:tabs>
          <w:tab w:val="center" w:pos="6480"/>
        </w:tabs>
        <w:jc w:val="center"/>
        <w:rPr>
          <w:rFonts w:ascii="Verdana" w:hAnsi="Verdana" w:cstheme="majorHAnsi"/>
          <w:b/>
          <w:bCs/>
          <w:color w:val="000000"/>
          <w:sz w:val="18"/>
          <w:szCs w:val="18"/>
        </w:rPr>
      </w:pPr>
    </w:p>
    <w:p w14:paraId="1DA0A440" w14:textId="77777777" w:rsidR="00CD37FA" w:rsidRPr="00ED1981" w:rsidRDefault="00CD37FA" w:rsidP="00CD37FA">
      <w:pPr>
        <w:tabs>
          <w:tab w:val="center" w:pos="6480"/>
        </w:tabs>
        <w:jc w:val="center"/>
        <w:rPr>
          <w:rFonts w:ascii="Verdana" w:hAnsi="Verdana" w:cstheme="majorHAnsi"/>
          <w:b/>
          <w:bCs/>
          <w:color w:val="000000"/>
          <w:sz w:val="18"/>
          <w:szCs w:val="18"/>
        </w:rPr>
      </w:pPr>
    </w:p>
    <w:p w14:paraId="36C9DBBB" w14:textId="77777777" w:rsidR="00CD37FA" w:rsidRPr="00ED1981" w:rsidRDefault="00CD37FA" w:rsidP="00CD37FA">
      <w:pPr>
        <w:tabs>
          <w:tab w:val="center" w:pos="6480"/>
        </w:tabs>
        <w:jc w:val="center"/>
        <w:rPr>
          <w:rFonts w:ascii="Verdana" w:hAnsi="Verdana" w:cstheme="majorHAnsi"/>
          <w:b/>
          <w:bCs/>
          <w:color w:val="000000"/>
          <w:sz w:val="18"/>
          <w:szCs w:val="18"/>
        </w:rPr>
      </w:pPr>
      <w:r w:rsidRPr="00ED1981">
        <w:rPr>
          <w:rFonts w:ascii="Verdana" w:hAnsi="Verdana" w:cstheme="majorHAnsi"/>
          <w:b/>
          <w:bCs/>
          <w:color w:val="000000"/>
          <w:sz w:val="18"/>
          <w:szCs w:val="18"/>
        </w:rPr>
        <w:t xml:space="preserve">OŚWIADCZENIE </w:t>
      </w:r>
    </w:p>
    <w:p w14:paraId="78FF5C69" w14:textId="77777777" w:rsidR="00CD37FA" w:rsidRPr="00ED1981" w:rsidRDefault="00CD37FA" w:rsidP="00CD37FA">
      <w:pPr>
        <w:tabs>
          <w:tab w:val="center" w:pos="6480"/>
        </w:tabs>
        <w:jc w:val="center"/>
        <w:rPr>
          <w:rFonts w:ascii="Verdana" w:hAnsi="Verdana" w:cstheme="majorHAnsi"/>
          <w:b/>
          <w:bCs/>
          <w:color w:val="000000"/>
          <w:sz w:val="18"/>
          <w:szCs w:val="18"/>
        </w:rPr>
      </w:pPr>
      <w:r w:rsidRPr="00ED1981">
        <w:rPr>
          <w:rFonts w:ascii="Verdana" w:hAnsi="Verdana" w:cstheme="majorHAnsi"/>
          <w:b/>
          <w:bCs/>
          <w:color w:val="000000"/>
          <w:sz w:val="18"/>
          <w:szCs w:val="18"/>
        </w:rPr>
        <w:t>O BRAKU PODSTAW WYKLUCZENIA</w:t>
      </w:r>
    </w:p>
    <w:p w14:paraId="65815D32" w14:textId="77777777" w:rsidR="00CD37FA" w:rsidRPr="00ED1981" w:rsidRDefault="00CD37FA" w:rsidP="00CD37FA">
      <w:pPr>
        <w:tabs>
          <w:tab w:val="center" w:pos="6480"/>
        </w:tabs>
        <w:rPr>
          <w:rFonts w:ascii="Verdana" w:hAnsi="Verdana" w:cstheme="majorHAnsi"/>
          <w:color w:val="000000"/>
          <w:sz w:val="18"/>
          <w:szCs w:val="18"/>
        </w:rPr>
      </w:pPr>
    </w:p>
    <w:p w14:paraId="2EE133BD" w14:textId="77777777" w:rsidR="00CD37FA" w:rsidRPr="00ED1981" w:rsidRDefault="00CD37FA" w:rsidP="00CD37FA">
      <w:pPr>
        <w:pStyle w:val="pkt"/>
        <w:tabs>
          <w:tab w:val="left" w:pos="3780"/>
          <w:tab w:val="left" w:leader="dot" w:pos="8460"/>
        </w:tabs>
        <w:ind w:left="720" w:firstLine="0"/>
        <w:rPr>
          <w:rFonts w:ascii="Verdana" w:hAnsi="Verdana" w:cstheme="majorHAnsi"/>
          <w:color w:val="000000"/>
          <w:sz w:val="18"/>
          <w:szCs w:val="18"/>
        </w:rPr>
      </w:pPr>
    </w:p>
    <w:p w14:paraId="108A94B5" w14:textId="515DD3E7" w:rsidR="00CD37FA" w:rsidRPr="00ED1981" w:rsidRDefault="00CD37FA" w:rsidP="00CD37FA">
      <w:pPr>
        <w:pStyle w:val="Tekstpodstawowywcity"/>
        <w:spacing w:line="360" w:lineRule="auto"/>
        <w:ind w:left="0"/>
        <w:jc w:val="both"/>
        <w:rPr>
          <w:rFonts w:ascii="Verdana" w:hAnsi="Verdana" w:cstheme="majorHAnsi"/>
          <w:b w:val="0"/>
          <w:bCs w:val="0"/>
          <w:sz w:val="18"/>
          <w:szCs w:val="18"/>
        </w:rPr>
      </w:pPr>
      <w:r w:rsidRPr="00ED1981">
        <w:rPr>
          <w:rFonts w:ascii="Verdana" w:hAnsi="Verdana" w:cstheme="majorHAnsi"/>
          <w:b w:val="0"/>
          <w:bCs w:val="0"/>
          <w:sz w:val="18"/>
          <w:szCs w:val="18"/>
        </w:rPr>
        <w:t xml:space="preserve">Przystępując do udziału w postępowaniu o udzielenie zamówienia publicznego na </w:t>
      </w:r>
      <w:r w:rsidR="00ED1981">
        <w:rPr>
          <w:rFonts w:ascii="Verdana" w:hAnsi="Verdana" w:cstheme="majorHAnsi"/>
          <w:b w:val="0"/>
          <w:bCs w:val="0"/>
          <w:sz w:val="18"/>
          <w:szCs w:val="18"/>
        </w:rPr>
        <w:t>„</w:t>
      </w:r>
      <w:r w:rsidR="00552AF8" w:rsidRPr="00552AF8">
        <w:rPr>
          <w:rFonts w:ascii="Verdana" w:hAnsi="Verdana" w:cs="Noto Sans"/>
          <w:color w:val="020203"/>
          <w:sz w:val="18"/>
          <w:szCs w:val="18"/>
          <w:bdr w:val="none" w:sz="0" w:space="0" w:color="auto" w:frame="1"/>
        </w:rPr>
        <w:t>Dostaw</w:t>
      </w:r>
      <w:r w:rsidR="00552AF8">
        <w:rPr>
          <w:rFonts w:ascii="Verdana" w:hAnsi="Verdana" w:cs="Noto Sans"/>
          <w:color w:val="020203"/>
          <w:sz w:val="18"/>
          <w:szCs w:val="18"/>
          <w:bdr w:val="none" w:sz="0" w:space="0" w:color="auto" w:frame="1"/>
        </w:rPr>
        <w:t xml:space="preserve">ę </w:t>
      </w:r>
      <w:r w:rsidR="00552AF8" w:rsidRPr="00552AF8">
        <w:rPr>
          <w:rFonts w:ascii="Verdana" w:hAnsi="Verdana" w:cs="Noto Sans"/>
          <w:color w:val="020203"/>
          <w:sz w:val="18"/>
          <w:szCs w:val="18"/>
          <w:bdr w:val="none" w:sz="0" w:space="0" w:color="auto" w:frame="1"/>
        </w:rPr>
        <w:t xml:space="preserve">kontenerowej stacji </w:t>
      </w:r>
      <w:proofErr w:type="spellStart"/>
      <w:r w:rsidR="00552AF8" w:rsidRPr="00552AF8">
        <w:rPr>
          <w:rFonts w:ascii="Verdana" w:hAnsi="Verdana" w:cs="Noto Sans"/>
          <w:color w:val="020203"/>
          <w:sz w:val="18"/>
          <w:szCs w:val="18"/>
          <w:bdr w:val="none" w:sz="0" w:space="0" w:color="auto" w:frame="1"/>
        </w:rPr>
        <w:t>AdBlue</w:t>
      </w:r>
      <w:proofErr w:type="spellEnd"/>
      <w:r w:rsidR="00552AF8" w:rsidRPr="00552AF8">
        <w:rPr>
          <w:rFonts w:ascii="Verdana" w:hAnsi="Verdana" w:cs="Noto Sans"/>
          <w:color w:val="020203"/>
          <w:sz w:val="18"/>
          <w:szCs w:val="18"/>
          <w:bdr w:val="none" w:sz="0" w:space="0" w:color="auto" w:frame="1"/>
        </w:rPr>
        <w:t xml:space="preserve"> 3000 l z legalizacją MID dla stacji paliw położonej na terenie PGK w Płońsku Sp. z o.o.</w:t>
      </w:r>
      <w:r w:rsidR="00ED1981">
        <w:rPr>
          <w:rFonts w:ascii="Verdana" w:hAnsi="Verdana" w:cs="Calibri Light"/>
          <w:b w:val="0"/>
          <w:sz w:val="18"/>
          <w:szCs w:val="18"/>
        </w:rPr>
        <w:t>”</w:t>
      </w:r>
      <w:r w:rsidRPr="00ED1981">
        <w:rPr>
          <w:rFonts w:ascii="Verdana" w:hAnsi="Verdana" w:cstheme="majorHAnsi"/>
          <w:b w:val="0"/>
          <w:bCs w:val="0"/>
          <w:sz w:val="18"/>
          <w:szCs w:val="18"/>
        </w:rPr>
        <w:t>, prowadzonego w trybie zapytania ofertowego, oświadczam, że nie podlegam wykluczeniu z postępowania na podstawie przesłanek określonych w Rozdziale 8 treści zapytania ofertowego.</w:t>
      </w:r>
    </w:p>
    <w:p w14:paraId="2F779C53" w14:textId="77777777" w:rsidR="00CD37FA" w:rsidRPr="00ED1981" w:rsidRDefault="00CD37FA" w:rsidP="00CD37FA">
      <w:pPr>
        <w:spacing w:line="360" w:lineRule="auto"/>
        <w:ind w:left="720"/>
        <w:jc w:val="both"/>
        <w:rPr>
          <w:rFonts w:ascii="Verdana" w:hAnsi="Verdana" w:cstheme="majorHAnsi"/>
          <w:color w:val="000000"/>
          <w:sz w:val="18"/>
          <w:szCs w:val="18"/>
        </w:rPr>
      </w:pPr>
    </w:p>
    <w:p w14:paraId="1AB4FB50" w14:textId="77777777" w:rsidR="00CD37FA" w:rsidRPr="00ED1981" w:rsidRDefault="00CD37FA" w:rsidP="00CD37FA">
      <w:pPr>
        <w:spacing w:line="360" w:lineRule="auto"/>
        <w:ind w:left="720"/>
        <w:jc w:val="both"/>
        <w:rPr>
          <w:rFonts w:ascii="Verdana" w:hAnsi="Verdana" w:cstheme="majorHAnsi"/>
          <w:color w:val="000000"/>
          <w:sz w:val="18"/>
          <w:szCs w:val="18"/>
        </w:rPr>
      </w:pPr>
    </w:p>
    <w:p w14:paraId="2C19F9C4" w14:textId="77777777" w:rsidR="00CD37FA" w:rsidRPr="00ED1981" w:rsidRDefault="00CD37FA" w:rsidP="00CD37FA">
      <w:pPr>
        <w:rPr>
          <w:rFonts w:ascii="Verdana" w:hAnsi="Verdana" w:cstheme="majorHAnsi"/>
          <w:color w:val="000000"/>
          <w:sz w:val="18"/>
          <w:szCs w:val="18"/>
        </w:rPr>
      </w:pPr>
    </w:p>
    <w:p w14:paraId="7B8F958A" w14:textId="64E06A73" w:rsidR="00CD37FA" w:rsidRPr="00ED1981" w:rsidRDefault="00ED1981" w:rsidP="00ED1981">
      <w:pPr>
        <w:rPr>
          <w:rFonts w:ascii="Verdana" w:hAnsi="Verdana" w:cstheme="majorHAnsi"/>
          <w:color w:val="000000"/>
          <w:sz w:val="18"/>
          <w:szCs w:val="18"/>
        </w:rPr>
      </w:pPr>
      <w:r>
        <w:rPr>
          <w:rFonts w:ascii="Verdana" w:hAnsi="Verdana" w:cstheme="majorHAnsi"/>
          <w:color w:val="000000"/>
          <w:sz w:val="18"/>
          <w:szCs w:val="18"/>
        </w:rPr>
        <w:t>…………………………</w:t>
      </w:r>
      <w:r w:rsidR="00CD37FA" w:rsidRPr="00ED1981">
        <w:rPr>
          <w:rFonts w:ascii="Verdana" w:hAnsi="Verdana" w:cstheme="majorHAnsi"/>
          <w:color w:val="000000"/>
          <w:sz w:val="18"/>
          <w:szCs w:val="18"/>
        </w:rPr>
        <w:t xml:space="preserve"> dn. </w:t>
      </w:r>
      <w:r>
        <w:rPr>
          <w:rFonts w:ascii="Verdana" w:hAnsi="Verdana" w:cstheme="majorHAnsi"/>
          <w:color w:val="000000"/>
          <w:sz w:val="18"/>
          <w:szCs w:val="18"/>
        </w:rPr>
        <w:t>……………………</w:t>
      </w:r>
      <w:r w:rsidR="00CD37FA" w:rsidRPr="00ED1981">
        <w:rPr>
          <w:rFonts w:ascii="Verdana" w:hAnsi="Verdana" w:cstheme="majorHAnsi"/>
          <w:color w:val="000000"/>
          <w:sz w:val="18"/>
          <w:szCs w:val="18"/>
        </w:rPr>
        <w:tab/>
      </w:r>
      <w:r w:rsidR="00CD37FA" w:rsidRPr="00ED1981">
        <w:rPr>
          <w:rFonts w:ascii="Verdana" w:hAnsi="Verdana" w:cstheme="majorHAnsi"/>
          <w:color w:val="000000"/>
          <w:sz w:val="18"/>
          <w:szCs w:val="18"/>
        </w:rPr>
        <w:tab/>
        <w:t xml:space="preserve">                 </w:t>
      </w:r>
      <w:r>
        <w:rPr>
          <w:rFonts w:ascii="Verdana" w:hAnsi="Verdana" w:cstheme="majorHAnsi"/>
          <w:color w:val="000000"/>
          <w:sz w:val="18"/>
          <w:szCs w:val="18"/>
        </w:rPr>
        <w:t xml:space="preserve">      </w:t>
      </w:r>
    </w:p>
    <w:p w14:paraId="752B1468" w14:textId="2F191788" w:rsidR="00ED1981" w:rsidRDefault="00CD37FA" w:rsidP="00CD37FA">
      <w:pPr>
        <w:ind w:left="5664" w:hanging="4956"/>
        <w:rPr>
          <w:rFonts w:ascii="Verdana" w:hAnsi="Verdana" w:cstheme="majorHAnsi"/>
          <w:color w:val="000000"/>
          <w:sz w:val="18"/>
          <w:szCs w:val="18"/>
        </w:rPr>
      </w:pPr>
      <w:r w:rsidRPr="00ED1981">
        <w:rPr>
          <w:rFonts w:ascii="Verdana" w:hAnsi="Verdana" w:cstheme="majorHAnsi"/>
          <w:color w:val="000000"/>
          <w:sz w:val="18"/>
          <w:szCs w:val="18"/>
        </w:rPr>
        <w:t>miejscowość, data</w:t>
      </w:r>
      <w:r w:rsidRPr="00ED1981">
        <w:rPr>
          <w:rFonts w:ascii="Verdana" w:hAnsi="Verdana" w:cstheme="majorHAnsi"/>
          <w:color w:val="000000"/>
          <w:sz w:val="18"/>
          <w:szCs w:val="18"/>
        </w:rPr>
        <w:tab/>
      </w:r>
      <w:r w:rsidR="00ED1981">
        <w:rPr>
          <w:rFonts w:ascii="Verdana" w:hAnsi="Verdana" w:cstheme="majorHAnsi"/>
          <w:color w:val="000000"/>
          <w:sz w:val="18"/>
          <w:szCs w:val="18"/>
        </w:rPr>
        <w:t>………………………………………………….</w:t>
      </w:r>
    </w:p>
    <w:p w14:paraId="383577D9" w14:textId="7EDE713C" w:rsidR="00ED1981" w:rsidRDefault="00ED1981" w:rsidP="00B55DBC">
      <w:pPr>
        <w:spacing w:after="0"/>
        <w:ind w:left="5664" w:hanging="4956"/>
        <w:rPr>
          <w:rFonts w:ascii="Verdana" w:hAnsi="Verdana" w:cstheme="majorHAnsi"/>
          <w:color w:val="000000"/>
          <w:sz w:val="18"/>
          <w:szCs w:val="18"/>
        </w:rPr>
      </w:pPr>
      <w:r>
        <w:rPr>
          <w:rFonts w:ascii="Verdana" w:hAnsi="Verdana" w:cstheme="majorHAnsi"/>
          <w:color w:val="000000"/>
          <w:sz w:val="18"/>
          <w:szCs w:val="18"/>
        </w:rPr>
        <w:t xml:space="preserve">                                                                                 </w:t>
      </w:r>
      <w:r w:rsidR="00CD37FA" w:rsidRPr="00ED1981">
        <w:rPr>
          <w:rFonts w:ascii="Verdana" w:hAnsi="Verdana" w:cstheme="majorHAnsi"/>
          <w:color w:val="000000"/>
          <w:sz w:val="18"/>
          <w:szCs w:val="18"/>
        </w:rPr>
        <w:t>pieczęć i podpis wykonawcy</w:t>
      </w:r>
      <w:r w:rsidR="00CD37FA" w:rsidRPr="00ED1981">
        <w:rPr>
          <w:rFonts w:ascii="Verdana" w:hAnsi="Verdana" w:cstheme="majorHAnsi"/>
          <w:color w:val="000000"/>
          <w:sz w:val="18"/>
          <w:szCs w:val="18"/>
        </w:rPr>
        <w:tab/>
      </w:r>
    </w:p>
    <w:p w14:paraId="4E68B7F5" w14:textId="16A697BE" w:rsidR="00CD37FA" w:rsidRPr="00ED1981" w:rsidRDefault="00ED1981" w:rsidP="00B55DBC">
      <w:pPr>
        <w:spacing w:after="0"/>
        <w:ind w:left="5664" w:hanging="4956"/>
        <w:rPr>
          <w:rFonts w:ascii="Verdana" w:hAnsi="Verdana" w:cstheme="majorHAnsi"/>
          <w:color w:val="000000"/>
          <w:sz w:val="18"/>
          <w:szCs w:val="18"/>
        </w:rPr>
      </w:pPr>
      <w:r>
        <w:rPr>
          <w:rFonts w:ascii="Verdana" w:hAnsi="Verdana" w:cstheme="majorHAnsi"/>
          <w:color w:val="000000"/>
          <w:sz w:val="18"/>
          <w:szCs w:val="18"/>
        </w:rPr>
        <w:t xml:space="preserve">                                                                                    </w:t>
      </w:r>
      <w:r w:rsidR="00CD37FA" w:rsidRPr="00ED1981">
        <w:rPr>
          <w:rFonts w:ascii="Verdana" w:hAnsi="Verdana" w:cstheme="majorHAnsi"/>
          <w:color w:val="000000"/>
          <w:sz w:val="18"/>
          <w:szCs w:val="18"/>
        </w:rPr>
        <w:t>(podpis elektroniczny)</w:t>
      </w:r>
    </w:p>
    <w:p w14:paraId="22661057" w14:textId="5FB7AFAC" w:rsidR="00CD37FA" w:rsidRDefault="00CD37FA" w:rsidP="00ED1981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7A3ADF52" w14:textId="77777777" w:rsidR="00992426" w:rsidRDefault="00992426" w:rsidP="00ED1981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03AD02AE" w14:textId="77777777" w:rsidR="00992426" w:rsidRDefault="00992426" w:rsidP="00ED1981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55284F27" w14:textId="77777777" w:rsidR="00992426" w:rsidRDefault="00992426" w:rsidP="00ED1981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46EF32E4" w14:textId="77777777" w:rsidR="00992426" w:rsidRDefault="00992426" w:rsidP="00ED1981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0CE74F2B" w14:textId="77777777" w:rsidR="00992426" w:rsidRDefault="00992426" w:rsidP="00ED1981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2116E162" w14:textId="77777777" w:rsidR="00992426" w:rsidRDefault="00992426" w:rsidP="00ED1981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47C1D7A5" w14:textId="77777777" w:rsidR="00992426" w:rsidRDefault="00992426" w:rsidP="00ED1981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69DD45D0" w14:textId="77777777" w:rsidR="00992426" w:rsidRDefault="00992426" w:rsidP="00ED1981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7E15FEF1" w14:textId="77777777" w:rsidR="00992426" w:rsidRDefault="00992426" w:rsidP="00ED1981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46772C22" w14:textId="77777777" w:rsidR="00992426" w:rsidRPr="00D732C1" w:rsidRDefault="00992426" w:rsidP="00992426">
      <w:pPr>
        <w:rPr>
          <w:rFonts w:ascii="Verdana" w:hAnsi="Verdana" w:cs="Calibri Light"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7"/>
        <w:gridCol w:w="3185"/>
      </w:tblGrid>
      <w:tr w:rsidR="00992426" w:rsidRPr="00D732C1" w14:paraId="70BECD60" w14:textId="77777777" w:rsidTr="006D082C">
        <w:trPr>
          <w:cantSplit/>
          <w:trHeight w:val="1123"/>
          <w:jc w:val="center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E951" w14:textId="77777777" w:rsidR="00992426" w:rsidRPr="00D732C1" w:rsidRDefault="00992426" w:rsidP="006D082C">
            <w:pPr>
              <w:spacing w:line="264" w:lineRule="auto"/>
              <w:jc w:val="center"/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>
              <w:rPr>
                <w:rFonts w:ascii="Verdana" w:hAnsi="Verdana" w:cs="Calibri Light"/>
                <w:color w:val="000000"/>
                <w:sz w:val="18"/>
                <w:szCs w:val="18"/>
              </w:rPr>
              <w:lastRenderedPageBreak/>
              <w:t>Projekt umowy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35E0" w14:textId="77777777" w:rsidR="00EF5255" w:rsidRDefault="00992426" w:rsidP="00EF5255">
            <w:pPr>
              <w:keepNext/>
              <w:spacing w:after="0" w:line="264" w:lineRule="auto"/>
              <w:jc w:val="center"/>
              <w:outlineLvl w:val="3"/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</w:pPr>
            <w:r w:rsidRPr="00D732C1"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  <w:t xml:space="preserve">Załącznik nr </w:t>
            </w:r>
            <w:r w:rsidR="00EF5255"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  <w:t xml:space="preserve">3 </w:t>
            </w:r>
            <w:r w:rsidRPr="00D732C1"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  <w:t xml:space="preserve">do </w:t>
            </w:r>
          </w:p>
          <w:p w14:paraId="3CD7C7E1" w14:textId="272432F9" w:rsidR="00992426" w:rsidRDefault="00992426" w:rsidP="00EF5255">
            <w:pPr>
              <w:keepNext/>
              <w:spacing w:after="0" w:line="264" w:lineRule="auto"/>
              <w:jc w:val="center"/>
              <w:outlineLvl w:val="3"/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</w:pPr>
            <w:r w:rsidRPr="00D732C1"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  <w:t>zapytania ofertowego</w:t>
            </w:r>
          </w:p>
          <w:p w14:paraId="6D1D2986" w14:textId="77777777" w:rsidR="00EF5255" w:rsidRPr="00D732C1" w:rsidRDefault="00EF5255" w:rsidP="00EF5255">
            <w:pPr>
              <w:keepNext/>
              <w:spacing w:after="0" w:line="264" w:lineRule="auto"/>
              <w:jc w:val="center"/>
              <w:outlineLvl w:val="3"/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</w:pPr>
          </w:p>
          <w:p w14:paraId="3D1BDB74" w14:textId="651949F0" w:rsidR="00992426" w:rsidRPr="00D732C1" w:rsidRDefault="00992426" w:rsidP="00EF5255">
            <w:pPr>
              <w:keepNext/>
              <w:spacing w:after="0" w:line="264" w:lineRule="auto"/>
              <w:jc w:val="center"/>
              <w:outlineLvl w:val="3"/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</w:pPr>
            <w:r w:rsidRPr="00D732C1"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  <w:t xml:space="preserve">Nr </w:t>
            </w:r>
            <w:r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  <w:t>10</w:t>
            </w:r>
            <w:r w:rsidRPr="00D732C1"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  <w:t>/ZO/</w:t>
            </w:r>
            <w:r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  <w:t>SK</w:t>
            </w:r>
            <w:r w:rsidRPr="00D732C1"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  <w:t>/2024</w:t>
            </w:r>
          </w:p>
        </w:tc>
      </w:tr>
    </w:tbl>
    <w:p w14:paraId="62D9CCB7" w14:textId="77777777" w:rsidR="00992426" w:rsidRDefault="00992426" w:rsidP="00992426">
      <w:pPr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sz w:val="18"/>
          <w:szCs w:val="18"/>
        </w:rPr>
      </w:pPr>
    </w:p>
    <w:p w14:paraId="588F7799" w14:textId="77777777" w:rsidR="00992426" w:rsidRDefault="00992426" w:rsidP="00992426">
      <w:pPr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sz w:val="18"/>
          <w:szCs w:val="18"/>
        </w:rPr>
      </w:pPr>
    </w:p>
    <w:p w14:paraId="12EC10BC" w14:textId="3BFAD5A1" w:rsidR="00992426" w:rsidRPr="00006888" w:rsidRDefault="00992426" w:rsidP="00992426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  <w:sz w:val="18"/>
          <w:szCs w:val="18"/>
        </w:rPr>
      </w:pPr>
      <w:r w:rsidRPr="00006888">
        <w:rPr>
          <w:rFonts w:ascii="Verdana" w:hAnsi="Verdana" w:cs="Calibri"/>
          <w:b/>
          <w:bCs/>
          <w:sz w:val="18"/>
          <w:szCs w:val="18"/>
        </w:rPr>
        <w:t>UMOWA nr 10/ZO/SK/2024</w:t>
      </w:r>
    </w:p>
    <w:p w14:paraId="054AC235" w14:textId="77777777" w:rsidR="00992426" w:rsidRPr="00006888" w:rsidRDefault="00992426" w:rsidP="00992426">
      <w:pPr>
        <w:autoSpaceDE w:val="0"/>
        <w:autoSpaceDN w:val="0"/>
        <w:adjustRightInd w:val="0"/>
        <w:jc w:val="center"/>
        <w:rPr>
          <w:rFonts w:ascii="Verdana" w:hAnsi="Verdana" w:cs="Calibri"/>
          <w:sz w:val="18"/>
          <w:szCs w:val="18"/>
        </w:rPr>
      </w:pPr>
      <w:r w:rsidRPr="00006888">
        <w:rPr>
          <w:rFonts w:ascii="Verdana" w:hAnsi="Verdana" w:cs="Calibri"/>
          <w:sz w:val="18"/>
          <w:szCs w:val="18"/>
        </w:rPr>
        <w:t>Na wykonanie zadania pn.</w:t>
      </w:r>
    </w:p>
    <w:p w14:paraId="1BA17E71" w14:textId="5F178069" w:rsidR="00992426" w:rsidRPr="00006888" w:rsidRDefault="00992426" w:rsidP="00992426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  <w:sz w:val="18"/>
          <w:szCs w:val="18"/>
        </w:rPr>
      </w:pPr>
      <w:r w:rsidRPr="00006888">
        <w:rPr>
          <w:rFonts w:ascii="Verdana" w:hAnsi="Verdana" w:cstheme="majorHAnsi"/>
          <w:b/>
          <w:bCs/>
          <w:sz w:val="18"/>
          <w:szCs w:val="18"/>
        </w:rPr>
        <w:t>„</w:t>
      </w:r>
      <w:r w:rsidRPr="00006888">
        <w:rPr>
          <w:rFonts w:ascii="Verdana" w:hAnsi="Verdana" w:cs="Noto Sans"/>
          <w:b/>
          <w:bCs/>
          <w:color w:val="020203"/>
          <w:sz w:val="18"/>
          <w:szCs w:val="18"/>
          <w:bdr w:val="none" w:sz="0" w:space="0" w:color="auto" w:frame="1"/>
        </w:rPr>
        <w:t xml:space="preserve">Dostawa kontenerowej stacji </w:t>
      </w:r>
      <w:proofErr w:type="spellStart"/>
      <w:r w:rsidRPr="00006888">
        <w:rPr>
          <w:rFonts w:ascii="Verdana" w:hAnsi="Verdana" w:cs="Noto Sans"/>
          <w:b/>
          <w:bCs/>
          <w:color w:val="020203"/>
          <w:sz w:val="18"/>
          <w:szCs w:val="18"/>
          <w:bdr w:val="none" w:sz="0" w:space="0" w:color="auto" w:frame="1"/>
        </w:rPr>
        <w:t>AdBlue</w:t>
      </w:r>
      <w:proofErr w:type="spellEnd"/>
      <w:r w:rsidRPr="00006888">
        <w:rPr>
          <w:rFonts w:ascii="Verdana" w:hAnsi="Verdana" w:cs="Noto Sans"/>
          <w:b/>
          <w:bCs/>
          <w:color w:val="020203"/>
          <w:sz w:val="18"/>
          <w:szCs w:val="18"/>
          <w:bdr w:val="none" w:sz="0" w:space="0" w:color="auto" w:frame="1"/>
        </w:rPr>
        <w:t xml:space="preserve"> 3000 l z legalizacją MID dla stacji paliw położonej na terenie PGK w Płońsku Sp. z o.o.</w:t>
      </w:r>
      <w:r w:rsidRPr="00006888">
        <w:rPr>
          <w:rFonts w:ascii="Verdana" w:hAnsi="Verdana" w:cs="Calibri Light"/>
          <w:b/>
          <w:bCs/>
          <w:sz w:val="18"/>
          <w:szCs w:val="18"/>
        </w:rPr>
        <w:t>”</w:t>
      </w:r>
    </w:p>
    <w:p w14:paraId="1D7C6C5A" w14:textId="77777777" w:rsidR="00992426" w:rsidRPr="00006888" w:rsidRDefault="00992426" w:rsidP="00992426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006888">
        <w:rPr>
          <w:rFonts w:ascii="Verdana" w:hAnsi="Verdana" w:cs="Calibri"/>
          <w:sz w:val="18"/>
          <w:szCs w:val="18"/>
        </w:rPr>
        <w:t>zawarta w dniu ……………....2024 r., pomiędzy</w:t>
      </w:r>
    </w:p>
    <w:p w14:paraId="3EBDB894" w14:textId="7BFD92AA" w:rsidR="00992426" w:rsidRPr="00006888" w:rsidRDefault="00992426" w:rsidP="00BA228C">
      <w:pPr>
        <w:jc w:val="both"/>
        <w:rPr>
          <w:rFonts w:ascii="Verdana" w:hAnsi="Verdana"/>
          <w:bCs/>
          <w:sz w:val="18"/>
          <w:szCs w:val="18"/>
        </w:rPr>
      </w:pPr>
      <w:r w:rsidRPr="00006888">
        <w:rPr>
          <w:rFonts w:ascii="Verdana" w:hAnsi="Verdana"/>
          <w:b/>
          <w:bCs/>
          <w:sz w:val="18"/>
          <w:szCs w:val="18"/>
        </w:rPr>
        <w:t>Przedsiębiorstwem Gospodarki Komunalnej w Płońsku Spółka z ograniczoną odpowiedzialnością</w:t>
      </w:r>
      <w:r w:rsidRPr="00006888">
        <w:rPr>
          <w:rFonts w:ascii="Verdana" w:hAnsi="Verdana"/>
          <w:bCs/>
          <w:sz w:val="18"/>
          <w:szCs w:val="18"/>
        </w:rPr>
        <w:t xml:space="preserve"> z siedzibą w Płońsku, ul. Mickiewicza 4, 09-100 Płońsk, zarejestrowanym w Sądzie Rejonowym dla Łodzi Śródmieścia w Łodzi, XX Wydział Gospodarczy Krajowego Rejestru Sądowego pod numerem 0000088095,</w:t>
      </w:r>
      <w:r w:rsidR="00BA228C">
        <w:rPr>
          <w:rFonts w:ascii="Verdana" w:hAnsi="Verdana"/>
          <w:bCs/>
          <w:sz w:val="18"/>
          <w:szCs w:val="18"/>
        </w:rPr>
        <w:t xml:space="preserve"> </w:t>
      </w:r>
      <w:r w:rsidRPr="00006888">
        <w:rPr>
          <w:rFonts w:ascii="Verdana" w:hAnsi="Verdana"/>
          <w:bCs/>
          <w:sz w:val="18"/>
          <w:szCs w:val="18"/>
        </w:rPr>
        <w:t>o nr NIP 567-000-41-26, REGON 130314574, o kapitale zakładowym w wysokości 34 548 500,00 zł, w imieniu i na rzecz którego działa:</w:t>
      </w:r>
    </w:p>
    <w:p w14:paraId="0F5EDDCF" w14:textId="77777777" w:rsidR="00992426" w:rsidRPr="00006888" w:rsidRDefault="00992426" w:rsidP="00992426">
      <w:pPr>
        <w:rPr>
          <w:rFonts w:ascii="Verdana" w:hAnsi="Verdana"/>
          <w:bCs/>
          <w:sz w:val="18"/>
          <w:szCs w:val="18"/>
        </w:rPr>
      </w:pPr>
      <w:r w:rsidRPr="00006888">
        <w:rPr>
          <w:rFonts w:ascii="Verdana" w:hAnsi="Verdana"/>
          <w:bCs/>
          <w:sz w:val="18"/>
          <w:szCs w:val="18"/>
        </w:rPr>
        <w:t>Dariusz Matuszewski - Prezes Zarządu</w:t>
      </w:r>
    </w:p>
    <w:p w14:paraId="45701216" w14:textId="77777777" w:rsidR="00992426" w:rsidRPr="00006888" w:rsidRDefault="00992426" w:rsidP="00992426">
      <w:pPr>
        <w:rPr>
          <w:rFonts w:ascii="Verdana" w:hAnsi="Verdana"/>
          <w:sz w:val="18"/>
          <w:szCs w:val="18"/>
        </w:rPr>
      </w:pPr>
      <w:r w:rsidRPr="00006888">
        <w:rPr>
          <w:rFonts w:ascii="Verdana" w:hAnsi="Verdana"/>
          <w:sz w:val="18"/>
          <w:szCs w:val="18"/>
        </w:rPr>
        <w:t>zwanym w dalszej treści umowy</w:t>
      </w:r>
      <w:r w:rsidRPr="00006888">
        <w:rPr>
          <w:rFonts w:ascii="Verdana" w:hAnsi="Verdana"/>
          <w:b/>
          <w:sz w:val="18"/>
          <w:szCs w:val="18"/>
        </w:rPr>
        <w:t xml:space="preserve"> </w:t>
      </w:r>
      <w:r w:rsidRPr="00006888">
        <w:rPr>
          <w:rFonts w:ascii="Verdana" w:hAnsi="Verdana"/>
          <w:b/>
          <w:bCs/>
          <w:sz w:val="18"/>
          <w:szCs w:val="18"/>
        </w:rPr>
        <w:t>„Zamawiającym”</w:t>
      </w:r>
    </w:p>
    <w:p w14:paraId="77729F32" w14:textId="77777777" w:rsidR="00992426" w:rsidRPr="00006888" w:rsidRDefault="00992426" w:rsidP="00992426">
      <w:pPr>
        <w:autoSpaceDE w:val="0"/>
        <w:autoSpaceDN w:val="0"/>
        <w:adjustRightInd w:val="0"/>
        <w:rPr>
          <w:rFonts w:ascii="Verdana" w:eastAsia="Calibri" w:hAnsi="Verdana" w:cs="Calibri"/>
          <w:sz w:val="18"/>
          <w:szCs w:val="18"/>
        </w:rPr>
      </w:pPr>
      <w:r w:rsidRPr="00006888">
        <w:rPr>
          <w:rFonts w:ascii="Verdana" w:hAnsi="Verdana" w:cs="Calibri"/>
          <w:sz w:val="18"/>
          <w:szCs w:val="18"/>
        </w:rPr>
        <w:t>a</w:t>
      </w:r>
    </w:p>
    <w:p w14:paraId="03522CC4" w14:textId="77777777" w:rsidR="00992426" w:rsidRPr="00006888" w:rsidRDefault="00992426" w:rsidP="00992426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006888">
        <w:rPr>
          <w:rFonts w:ascii="Verdana" w:hAnsi="Verdana" w:cs="Calibri"/>
          <w:sz w:val="18"/>
          <w:szCs w:val="18"/>
        </w:rPr>
        <w:t>……………………………………...........................................................................................................................................................................……, NIP …………………………….., REGON ……………….., reprezentowaną/</w:t>
      </w:r>
      <w:proofErr w:type="spellStart"/>
      <w:r w:rsidRPr="00006888">
        <w:rPr>
          <w:rFonts w:ascii="Verdana" w:hAnsi="Verdana" w:cs="Calibri"/>
          <w:sz w:val="18"/>
          <w:szCs w:val="18"/>
        </w:rPr>
        <w:t>ym</w:t>
      </w:r>
      <w:proofErr w:type="spellEnd"/>
      <w:r w:rsidRPr="00006888">
        <w:rPr>
          <w:rFonts w:ascii="Verdana" w:hAnsi="Verdana" w:cs="Calibri"/>
          <w:sz w:val="18"/>
          <w:szCs w:val="18"/>
        </w:rPr>
        <w:t xml:space="preserve"> przez .............…………………………………………….......................................................................................</w:t>
      </w:r>
    </w:p>
    <w:p w14:paraId="028C0864" w14:textId="77777777" w:rsidR="00992426" w:rsidRPr="00006888" w:rsidRDefault="00992426" w:rsidP="00992426">
      <w:pPr>
        <w:autoSpaceDE w:val="0"/>
        <w:autoSpaceDN w:val="0"/>
        <w:adjustRightInd w:val="0"/>
        <w:rPr>
          <w:rFonts w:ascii="Verdana" w:hAnsi="Verdana" w:cs="Calibri"/>
          <w:b/>
          <w:bCs/>
          <w:sz w:val="18"/>
          <w:szCs w:val="18"/>
        </w:rPr>
      </w:pPr>
      <w:r w:rsidRPr="00006888">
        <w:rPr>
          <w:rFonts w:ascii="Verdana" w:hAnsi="Verdana" w:cs="Calibri"/>
          <w:sz w:val="18"/>
          <w:szCs w:val="18"/>
        </w:rPr>
        <w:t>zwaną/</w:t>
      </w:r>
      <w:proofErr w:type="spellStart"/>
      <w:r w:rsidRPr="00006888">
        <w:rPr>
          <w:rFonts w:ascii="Verdana" w:hAnsi="Verdana" w:cs="Calibri"/>
          <w:sz w:val="18"/>
          <w:szCs w:val="18"/>
        </w:rPr>
        <w:t>ym</w:t>
      </w:r>
      <w:proofErr w:type="spellEnd"/>
      <w:r w:rsidRPr="00006888">
        <w:rPr>
          <w:rFonts w:ascii="Verdana" w:hAnsi="Verdana" w:cs="Calibri"/>
          <w:sz w:val="18"/>
          <w:szCs w:val="18"/>
        </w:rPr>
        <w:t xml:space="preserve"> dalej </w:t>
      </w:r>
      <w:r w:rsidRPr="00006888">
        <w:rPr>
          <w:rFonts w:ascii="Verdana" w:hAnsi="Verdana" w:cs="Calibri"/>
          <w:b/>
          <w:bCs/>
          <w:sz w:val="18"/>
          <w:szCs w:val="18"/>
        </w:rPr>
        <w:t>,,Wykonawcą’’</w:t>
      </w:r>
    </w:p>
    <w:p w14:paraId="512A85BF" w14:textId="77777777" w:rsidR="00992426" w:rsidRPr="00006888" w:rsidRDefault="00992426" w:rsidP="00992426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006888">
        <w:rPr>
          <w:rFonts w:ascii="Verdana" w:hAnsi="Verdana" w:cs="Calibri"/>
          <w:sz w:val="18"/>
          <w:szCs w:val="18"/>
        </w:rPr>
        <w:t>o następującej treści:</w:t>
      </w:r>
    </w:p>
    <w:p w14:paraId="6759E1AC" w14:textId="77777777" w:rsidR="00992426" w:rsidRPr="00006888" w:rsidRDefault="00992426" w:rsidP="00992426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7E336E41" w14:textId="77777777" w:rsidR="00992426" w:rsidRPr="00006888" w:rsidRDefault="00992426" w:rsidP="00992426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006888">
        <w:rPr>
          <w:rFonts w:ascii="Verdana" w:hAnsi="Verdana" w:cs="Calibri"/>
          <w:sz w:val="18"/>
          <w:szCs w:val="18"/>
        </w:rPr>
        <w:t>Umowa została zawarta z wyłączeniem ustawy z dnia 11 września 2019 r. - Prawo zamówień publicznych (t. j. Dz. U z 2023, poz. 1605 ze zmianami), z uwagi na fakt, że szacowana wartość zamówienia nie przekracza kwoty 130.000 zł (art. 2 ust. 1 pkt 1 ustawy).</w:t>
      </w:r>
    </w:p>
    <w:p w14:paraId="1619AD99" w14:textId="77777777" w:rsidR="00992426" w:rsidRPr="00006888" w:rsidRDefault="00992426" w:rsidP="00992426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006888">
        <w:rPr>
          <w:rFonts w:ascii="Verdana" w:hAnsi="Verdana" w:cs="Calibri"/>
          <w:sz w:val="18"/>
          <w:szCs w:val="18"/>
        </w:rPr>
        <w:t>Zamówienie publiczne udzielone na podstawie Regulaminu udzielania zamówień publicznych klasycznych, których wartość nie przekracza kwoty 130 000,00 zł netto.</w:t>
      </w:r>
    </w:p>
    <w:p w14:paraId="72259554" w14:textId="77777777" w:rsidR="00992426" w:rsidRPr="00006888" w:rsidRDefault="00992426" w:rsidP="00992426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73B637DD" w14:textId="77777777" w:rsidR="00B84D19" w:rsidRDefault="00B84D19">
      <w:pPr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br w:type="page"/>
      </w:r>
    </w:p>
    <w:p w14:paraId="26DEB40C" w14:textId="0EA89058" w:rsidR="00992426" w:rsidRPr="00006888" w:rsidRDefault="00992426" w:rsidP="00992426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  <w:sz w:val="18"/>
          <w:szCs w:val="18"/>
        </w:rPr>
      </w:pPr>
      <w:r w:rsidRPr="00006888">
        <w:rPr>
          <w:rFonts w:ascii="Verdana" w:hAnsi="Verdana" w:cs="Calibri"/>
          <w:b/>
          <w:bCs/>
          <w:sz w:val="18"/>
          <w:szCs w:val="18"/>
        </w:rPr>
        <w:lastRenderedPageBreak/>
        <w:t>§1</w:t>
      </w:r>
    </w:p>
    <w:p w14:paraId="57291F71" w14:textId="308A0675" w:rsidR="00992426" w:rsidRPr="00006888" w:rsidRDefault="00992426" w:rsidP="00B84D19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  <w:sz w:val="18"/>
          <w:szCs w:val="18"/>
        </w:rPr>
      </w:pPr>
      <w:r w:rsidRPr="00006888">
        <w:rPr>
          <w:rFonts w:ascii="Verdana" w:hAnsi="Verdana" w:cs="Calibri"/>
          <w:b/>
          <w:bCs/>
          <w:sz w:val="18"/>
          <w:szCs w:val="18"/>
        </w:rPr>
        <w:t>Przedmiot umowy.</w:t>
      </w:r>
    </w:p>
    <w:p w14:paraId="5FA80C0A" w14:textId="70EA69FE" w:rsidR="00992426" w:rsidRDefault="00992426" w:rsidP="00B84D1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  <w:r w:rsidRPr="00006888">
        <w:rPr>
          <w:rFonts w:ascii="Verdana" w:hAnsi="Verdana" w:cs="Calibri"/>
          <w:sz w:val="18"/>
          <w:szCs w:val="18"/>
        </w:rPr>
        <w:t xml:space="preserve">Przedmiotem umowy jest </w:t>
      </w:r>
      <w:bookmarkStart w:id="0" w:name="_Hlk159571888"/>
      <w:r w:rsidRPr="00006888">
        <w:rPr>
          <w:rFonts w:ascii="Verdana" w:hAnsi="Verdana" w:cstheme="majorHAnsi"/>
          <w:sz w:val="18"/>
          <w:szCs w:val="18"/>
        </w:rPr>
        <w:t>„</w:t>
      </w:r>
      <w:r w:rsidRPr="00006888">
        <w:rPr>
          <w:rFonts w:ascii="Verdana" w:hAnsi="Verdana" w:cs="Noto Sans"/>
          <w:b/>
          <w:bCs/>
          <w:color w:val="020203"/>
          <w:sz w:val="18"/>
          <w:szCs w:val="18"/>
          <w:bdr w:val="none" w:sz="0" w:space="0" w:color="auto" w:frame="1"/>
        </w:rPr>
        <w:t xml:space="preserve">Dostawa kontenerowej stacji </w:t>
      </w:r>
      <w:proofErr w:type="spellStart"/>
      <w:r w:rsidRPr="00006888">
        <w:rPr>
          <w:rFonts w:ascii="Verdana" w:hAnsi="Verdana" w:cs="Noto Sans"/>
          <w:b/>
          <w:bCs/>
          <w:color w:val="020203"/>
          <w:sz w:val="18"/>
          <w:szCs w:val="18"/>
          <w:bdr w:val="none" w:sz="0" w:space="0" w:color="auto" w:frame="1"/>
        </w:rPr>
        <w:t>AdBlue</w:t>
      </w:r>
      <w:proofErr w:type="spellEnd"/>
      <w:r w:rsidRPr="00006888">
        <w:rPr>
          <w:rFonts w:ascii="Verdana" w:hAnsi="Verdana" w:cs="Noto Sans"/>
          <w:b/>
          <w:bCs/>
          <w:color w:val="020203"/>
          <w:sz w:val="18"/>
          <w:szCs w:val="18"/>
          <w:bdr w:val="none" w:sz="0" w:space="0" w:color="auto" w:frame="1"/>
        </w:rPr>
        <w:t xml:space="preserve"> 3000 l z legalizacją MID dla stacji paliw położonej na terenie PGK w Płońsku Sp. z o.o.</w:t>
      </w:r>
      <w:r w:rsidRPr="00006888">
        <w:rPr>
          <w:rFonts w:ascii="Verdana" w:hAnsi="Verdana" w:cs="Calibri Light"/>
          <w:b/>
          <w:bCs/>
          <w:sz w:val="18"/>
          <w:szCs w:val="18"/>
        </w:rPr>
        <w:t>”</w:t>
      </w:r>
      <w:r w:rsidRPr="00006888">
        <w:rPr>
          <w:rFonts w:ascii="Verdana" w:hAnsi="Verdana" w:cs="Calibri"/>
          <w:b/>
          <w:bCs/>
          <w:sz w:val="18"/>
          <w:szCs w:val="18"/>
        </w:rPr>
        <w:t>.</w:t>
      </w:r>
      <w:r w:rsidRPr="00006888">
        <w:rPr>
          <w:rFonts w:ascii="Verdana" w:hAnsi="Verdana" w:cs="Calibri"/>
          <w:sz w:val="18"/>
          <w:szCs w:val="18"/>
        </w:rPr>
        <w:t xml:space="preserve"> </w:t>
      </w:r>
      <w:bookmarkEnd w:id="0"/>
    </w:p>
    <w:p w14:paraId="43596643" w14:textId="77777777" w:rsidR="00006888" w:rsidRPr="00006888" w:rsidRDefault="00006888" w:rsidP="00B84D19">
      <w:pPr>
        <w:pStyle w:val="Akapitzlist"/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</w:p>
    <w:p w14:paraId="1D427370" w14:textId="63C21E09" w:rsidR="00C05D73" w:rsidRPr="000A7261" w:rsidRDefault="00C05D73" w:rsidP="00B84D1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  <w:bookmarkStart w:id="1" w:name="_Hlk159571973"/>
      <w:r w:rsidRPr="00006888">
        <w:rPr>
          <w:rFonts w:ascii="Verdana" w:hAnsi="Verdana" w:cs="Calibri"/>
          <w:sz w:val="18"/>
          <w:szCs w:val="18"/>
        </w:rPr>
        <w:t>Wyposażenie:</w:t>
      </w:r>
    </w:p>
    <w:p w14:paraId="6552762F" w14:textId="296278F1" w:rsidR="00C05D73" w:rsidRPr="00006888" w:rsidRDefault="00C05D73" w:rsidP="00B84D19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Verdana" w:hAnsi="Verdana" w:cs="Calibri Light"/>
          <w:color w:val="020203"/>
          <w:sz w:val="18"/>
          <w:szCs w:val="18"/>
        </w:rPr>
      </w:pPr>
      <w:r w:rsidRPr="00006888">
        <w:rPr>
          <w:rFonts w:ascii="Verdana" w:hAnsi="Verdana" w:cs="Calibri Light"/>
          <w:color w:val="020203"/>
          <w:sz w:val="18"/>
          <w:szCs w:val="18"/>
        </w:rPr>
        <w:t>system precyzyjnego pomiaru poziomu płynu w zbiorniku LIPREMOS, umożliwiającą zdalny, dostęp do danych pomiarowych</w:t>
      </w:r>
      <w:r w:rsidR="00BA228C">
        <w:rPr>
          <w:rFonts w:ascii="Verdana" w:hAnsi="Verdana" w:cs="Calibri Light"/>
          <w:color w:val="020203"/>
          <w:sz w:val="18"/>
          <w:szCs w:val="18"/>
        </w:rPr>
        <w:t>,</w:t>
      </w:r>
    </w:p>
    <w:p w14:paraId="278CC9BC" w14:textId="41C68C9E" w:rsidR="00C05D73" w:rsidRPr="00006888" w:rsidRDefault="00C05D73" w:rsidP="00B84D19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Verdana" w:hAnsi="Verdana" w:cs="Calibri Light"/>
          <w:color w:val="020203"/>
          <w:sz w:val="18"/>
          <w:szCs w:val="18"/>
        </w:rPr>
      </w:pPr>
      <w:r w:rsidRPr="00006888">
        <w:rPr>
          <w:rFonts w:ascii="Verdana" w:hAnsi="Verdana" w:cs="Calibri Light"/>
          <w:color w:val="020203"/>
          <w:sz w:val="18"/>
          <w:szCs w:val="18"/>
        </w:rPr>
        <w:t>zbiornik 3000 l</w:t>
      </w:r>
      <w:r w:rsidR="00BA228C">
        <w:rPr>
          <w:rFonts w:ascii="Verdana" w:hAnsi="Verdana" w:cs="Calibri Light"/>
          <w:color w:val="020203"/>
          <w:sz w:val="18"/>
          <w:szCs w:val="18"/>
        </w:rPr>
        <w:t>,</w:t>
      </w:r>
    </w:p>
    <w:p w14:paraId="5F23F0E9" w14:textId="790D65C8" w:rsidR="00C05D73" w:rsidRPr="00006888" w:rsidRDefault="00C05D73" w:rsidP="00B84D19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Verdana" w:hAnsi="Verdana" w:cs="Calibri Light"/>
          <w:color w:val="020203"/>
          <w:sz w:val="18"/>
          <w:szCs w:val="18"/>
        </w:rPr>
      </w:pPr>
      <w:r w:rsidRPr="00006888">
        <w:rPr>
          <w:rFonts w:ascii="Verdana" w:hAnsi="Verdana" w:cs="Calibri Light"/>
          <w:color w:val="020203"/>
          <w:sz w:val="18"/>
          <w:szCs w:val="18"/>
        </w:rPr>
        <w:t>izolacja termiczna</w:t>
      </w:r>
      <w:r w:rsidR="00BA228C">
        <w:rPr>
          <w:rFonts w:ascii="Verdana" w:hAnsi="Verdana" w:cs="Calibri Light"/>
          <w:color w:val="020203"/>
          <w:sz w:val="18"/>
          <w:szCs w:val="18"/>
        </w:rPr>
        <w:t>,</w:t>
      </w:r>
    </w:p>
    <w:p w14:paraId="00DDFCA8" w14:textId="1206A870" w:rsidR="00C05D73" w:rsidRPr="00006888" w:rsidRDefault="00C05D73" w:rsidP="00B84D19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Verdana" w:hAnsi="Verdana" w:cs="Calibri Light"/>
          <w:color w:val="020203"/>
          <w:sz w:val="18"/>
          <w:szCs w:val="18"/>
        </w:rPr>
      </w:pPr>
      <w:r w:rsidRPr="00006888">
        <w:rPr>
          <w:rFonts w:ascii="Verdana" w:hAnsi="Verdana" w:cs="Calibri Light"/>
          <w:color w:val="020203"/>
          <w:sz w:val="18"/>
          <w:szCs w:val="18"/>
        </w:rPr>
        <w:t xml:space="preserve">linia napełniająca ze stali nierdzewnej zakończona złączem </w:t>
      </w:r>
      <w:proofErr w:type="spellStart"/>
      <w:r w:rsidRPr="00006888">
        <w:rPr>
          <w:rFonts w:ascii="Verdana" w:hAnsi="Verdana" w:cs="Calibri Light"/>
          <w:color w:val="020203"/>
          <w:sz w:val="18"/>
          <w:szCs w:val="18"/>
        </w:rPr>
        <w:t>TODO</w:t>
      </w:r>
      <w:proofErr w:type="spellEnd"/>
      <w:r w:rsidR="00BA228C">
        <w:rPr>
          <w:rFonts w:ascii="Verdana" w:hAnsi="Verdana" w:cs="Calibri Light"/>
          <w:color w:val="020203"/>
          <w:sz w:val="18"/>
          <w:szCs w:val="18"/>
        </w:rPr>
        <w:t>,</w:t>
      </w:r>
    </w:p>
    <w:p w14:paraId="5F325C9F" w14:textId="2478910E" w:rsidR="00C05D73" w:rsidRPr="00006888" w:rsidRDefault="00C05D73" w:rsidP="00B84D19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Verdana" w:hAnsi="Verdana" w:cs="Calibri Light"/>
          <w:color w:val="020203"/>
          <w:sz w:val="18"/>
          <w:szCs w:val="18"/>
        </w:rPr>
      </w:pPr>
      <w:r w:rsidRPr="00006888">
        <w:rPr>
          <w:rFonts w:ascii="Verdana" w:hAnsi="Verdana" w:cs="Calibri Light"/>
          <w:color w:val="020203"/>
          <w:sz w:val="18"/>
          <w:szCs w:val="18"/>
        </w:rPr>
        <w:t>czujnik przecieku</w:t>
      </w:r>
      <w:r w:rsidR="00BA228C">
        <w:rPr>
          <w:rFonts w:ascii="Verdana" w:hAnsi="Verdana" w:cs="Calibri Light"/>
          <w:color w:val="020203"/>
          <w:sz w:val="18"/>
          <w:szCs w:val="18"/>
        </w:rPr>
        <w:t>,</w:t>
      </w:r>
    </w:p>
    <w:p w14:paraId="2A182451" w14:textId="40617AB0" w:rsidR="00C05D73" w:rsidRPr="00006888" w:rsidRDefault="00C05D73" w:rsidP="00B84D19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Verdana" w:hAnsi="Verdana" w:cs="Calibri Light"/>
          <w:color w:val="020203"/>
          <w:sz w:val="18"/>
          <w:szCs w:val="18"/>
        </w:rPr>
      </w:pPr>
      <w:r w:rsidRPr="00006888">
        <w:rPr>
          <w:rFonts w:ascii="Verdana" w:hAnsi="Verdana" w:cs="Calibri Light"/>
          <w:color w:val="020203"/>
          <w:sz w:val="18"/>
          <w:szCs w:val="18"/>
        </w:rPr>
        <w:t>czujnik maksymalnego poziomu</w:t>
      </w:r>
      <w:r w:rsidR="00BA228C">
        <w:rPr>
          <w:rFonts w:ascii="Verdana" w:hAnsi="Verdana" w:cs="Calibri Light"/>
          <w:color w:val="020203"/>
          <w:sz w:val="18"/>
          <w:szCs w:val="18"/>
        </w:rPr>
        <w:t>,</w:t>
      </w:r>
    </w:p>
    <w:p w14:paraId="7B361396" w14:textId="76AC790B" w:rsidR="00C05D73" w:rsidRPr="00006888" w:rsidRDefault="00C05D73" w:rsidP="00B84D19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Verdana" w:hAnsi="Verdana" w:cs="Calibri Light"/>
          <w:color w:val="020203"/>
          <w:sz w:val="18"/>
          <w:szCs w:val="18"/>
        </w:rPr>
      </w:pPr>
      <w:r w:rsidRPr="00006888">
        <w:rPr>
          <w:rFonts w:ascii="Verdana" w:hAnsi="Verdana" w:cs="Calibri Light"/>
          <w:color w:val="020203"/>
          <w:sz w:val="18"/>
          <w:szCs w:val="18"/>
        </w:rPr>
        <w:t>pompa zanurzeniowa</w:t>
      </w:r>
      <w:r w:rsidR="00BA228C">
        <w:rPr>
          <w:rFonts w:ascii="Verdana" w:hAnsi="Verdana" w:cs="Calibri Light"/>
          <w:color w:val="020203"/>
          <w:sz w:val="18"/>
          <w:szCs w:val="18"/>
        </w:rPr>
        <w:t>,</w:t>
      </w:r>
    </w:p>
    <w:p w14:paraId="649A4B5D" w14:textId="453E1BCC" w:rsidR="00C05D73" w:rsidRPr="00006888" w:rsidRDefault="00C05D73" w:rsidP="00B84D19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Verdana" w:hAnsi="Verdana" w:cs="Calibri Light"/>
          <w:color w:val="020203"/>
          <w:sz w:val="18"/>
          <w:szCs w:val="18"/>
        </w:rPr>
      </w:pPr>
      <w:r w:rsidRPr="00006888">
        <w:rPr>
          <w:rFonts w:ascii="Verdana" w:hAnsi="Verdana" w:cs="Calibri Light"/>
          <w:color w:val="020203"/>
          <w:sz w:val="18"/>
          <w:szCs w:val="18"/>
        </w:rPr>
        <w:t xml:space="preserve">ogrzewanie szafy dystrybucyjnej/zbiornika </w:t>
      </w:r>
      <w:r w:rsidR="00BA228C">
        <w:rPr>
          <w:rFonts w:ascii="Verdana" w:hAnsi="Verdana" w:cs="Calibri Light"/>
          <w:color w:val="020203"/>
          <w:sz w:val="18"/>
          <w:szCs w:val="18"/>
        </w:rPr>
        <w:t>–</w:t>
      </w:r>
      <w:r w:rsidRPr="00006888">
        <w:rPr>
          <w:rFonts w:ascii="Verdana" w:hAnsi="Verdana" w:cs="Calibri Light"/>
          <w:color w:val="020203"/>
          <w:sz w:val="18"/>
          <w:szCs w:val="18"/>
        </w:rPr>
        <w:t xml:space="preserve"> nadmuch</w:t>
      </w:r>
      <w:r w:rsidR="00BA228C">
        <w:rPr>
          <w:rFonts w:ascii="Verdana" w:hAnsi="Verdana" w:cs="Calibri Light"/>
          <w:color w:val="020203"/>
          <w:sz w:val="18"/>
          <w:szCs w:val="18"/>
        </w:rPr>
        <w:t>,</w:t>
      </w:r>
    </w:p>
    <w:p w14:paraId="0E4A21F4" w14:textId="7ABD2AE9" w:rsidR="00C05D73" w:rsidRPr="00006888" w:rsidRDefault="00C05D73" w:rsidP="00B84D19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Verdana" w:hAnsi="Verdana" w:cs="Calibri Light"/>
          <w:color w:val="020203"/>
          <w:sz w:val="18"/>
          <w:szCs w:val="18"/>
        </w:rPr>
      </w:pPr>
      <w:r w:rsidRPr="00006888">
        <w:rPr>
          <w:rFonts w:ascii="Verdana" w:hAnsi="Verdana" w:cs="Calibri Light"/>
          <w:color w:val="020203"/>
          <w:sz w:val="18"/>
          <w:szCs w:val="18"/>
        </w:rPr>
        <w:t>ogrzewana przestrzeń na pistolet</w:t>
      </w:r>
      <w:r w:rsidR="00BA228C">
        <w:rPr>
          <w:rFonts w:ascii="Verdana" w:hAnsi="Verdana" w:cs="Calibri Light"/>
          <w:color w:val="020203"/>
          <w:sz w:val="18"/>
          <w:szCs w:val="18"/>
        </w:rPr>
        <w:t>,</w:t>
      </w:r>
    </w:p>
    <w:p w14:paraId="4D054816" w14:textId="462429A0" w:rsidR="00C05D73" w:rsidRPr="00006888" w:rsidRDefault="00C05D73" w:rsidP="00B84D19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Verdana" w:hAnsi="Verdana" w:cs="Calibri Light"/>
          <w:color w:val="020203"/>
          <w:sz w:val="18"/>
          <w:szCs w:val="18"/>
        </w:rPr>
      </w:pPr>
      <w:r w:rsidRPr="00006888">
        <w:rPr>
          <w:rFonts w:ascii="Verdana" w:hAnsi="Verdana" w:cs="Calibri Light"/>
          <w:color w:val="020203"/>
          <w:sz w:val="18"/>
          <w:szCs w:val="18"/>
        </w:rPr>
        <w:t>pistolet automatyczny ZVA dla samochodów ciężarowych umieszczony na szczycie kontenera (</w:t>
      </w:r>
      <w:r w:rsidRPr="002C7560">
        <w:rPr>
          <w:rFonts w:ascii="Verdana" w:hAnsi="Verdana" w:cs="Calibri Light"/>
          <w:color w:val="020203"/>
          <w:sz w:val="18"/>
          <w:szCs w:val="18"/>
        </w:rPr>
        <w:t>szerokość)</w:t>
      </w:r>
      <w:r w:rsidR="00BA228C">
        <w:rPr>
          <w:rFonts w:ascii="Verdana" w:hAnsi="Verdana" w:cs="Calibri Light"/>
          <w:color w:val="020203"/>
          <w:sz w:val="18"/>
          <w:szCs w:val="18"/>
        </w:rPr>
        <w:t>,</w:t>
      </w:r>
    </w:p>
    <w:p w14:paraId="5EAB418B" w14:textId="745DB810" w:rsidR="00C05D73" w:rsidRPr="00006888" w:rsidRDefault="00C05D73" w:rsidP="00B84D19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Verdana" w:hAnsi="Verdana" w:cs="Calibri Light"/>
          <w:color w:val="020203"/>
          <w:sz w:val="18"/>
          <w:szCs w:val="18"/>
        </w:rPr>
      </w:pPr>
      <w:r w:rsidRPr="00006888">
        <w:rPr>
          <w:rFonts w:ascii="Verdana" w:hAnsi="Verdana" w:cs="Calibri Light"/>
          <w:color w:val="020203"/>
          <w:sz w:val="18"/>
          <w:szCs w:val="18"/>
        </w:rPr>
        <w:t>wąż dystrybucyjny min. 5 m</w:t>
      </w:r>
      <w:r w:rsidR="00BA228C">
        <w:rPr>
          <w:rFonts w:ascii="Verdana" w:hAnsi="Verdana" w:cs="Calibri Light"/>
          <w:color w:val="020203"/>
          <w:sz w:val="18"/>
          <w:szCs w:val="18"/>
        </w:rPr>
        <w:t>,</w:t>
      </w:r>
    </w:p>
    <w:p w14:paraId="6AFE4B42" w14:textId="4A6B2EF4" w:rsidR="00C05D73" w:rsidRPr="00006888" w:rsidRDefault="00C05D73" w:rsidP="00B84D19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Verdana" w:hAnsi="Verdana" w:cs="Calibri Light"/>
          <w:color w:val="020203"/>
          <w:sz w:val="18"/>
          <w:szCs w:val="18"/>
        </w:rPr>
      </w:pPr>
      <w:r w:rsidRPr="00006888">
        <w:rPr>
          <w:rFonts w:ascii="Verdana" w:hAnsi="Verdana" w:cs="Calibri Light"/>
          <w:color w:val="020203"/>
          <w:sz w:val="18"/>
          <w:szCs w:val="18"/>
        </w:rPr>
        <w:t xml:space="preserve">koło </w:t>
      </w:r>
      <w:proofErr w:type="spellStart"/>
      <w:r w:rsidRPr="00006888">
        <w:rPr>
          <w:rFonts w:ascii="Verdana" w:hAnsi="Verdana" w:cs="Calibri Light"/>
          <w:color w:val="020203"/>
          <w:sz w:val="18"/>
          <w:szCs w:val="18"/>
        </w:rPr>
        <w:t>zwijakowe</w:t>
      </w:r>
      <w:proofErr w:type="spellEnd"/>
      <w:r w:rsidRPr="00006888">
        <w:rPr>
          <w:rFonts w:ascii="Verdana" w:hAnsi="Verdana" w:cs="Calibri Light"/>
          <w:color w:val="020203"/>
          <w:sz w:val="18"/>
          <w:szCs w:val="18"/>
        </w:rPr>
        <w:t xml:space="preserve"> automatyczne</w:t>
      </w:r>
      <w:r w:rsidR="00BA228C">
        <w:rPr>
          <w:rFonts w:ascii="Verdana" w:hAnsi="Verdana" w:cs="Calibri Light"/>
          <w:color w:val="020203"/>
          <w:sz w:val="18"/>
          <w:szCs w:val="18"/>
        </w:rPr>
        <w:t>,</w:t>
      </w:r>
    </w:p>
    <w:p w14:paraId="389A140B" w14:textId="0CF52B46" w:rsidR="00C05D73" w:rsidRPr="00006888" w:rsidRDefault="00C05D73" w:rsidP="00B84D19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Verdana" w:hAnsi="Verdana" w:cs="Calibri Light"/>
          <w:color w:val="020203"/>
          <w:sz w:val="18"/>
          <w:szCs w:val="18"/>
        </w:rPr>
      </w:pPr>
      <w:r w:rsidRPr="00006888">
        <w:rPr>
          <w:rFonts w:ascii="Verdana" w:hAnsi="Verdana" w:cs="Calibri Light"/>
          <w:color w:val="020203"/>
          <w:sz w:val="18"/>
          <w:szCs w:val="18"/>
        </w:rPr>
        <w:t>przepływomierz tłokowy</w:t>
      </w:r>
      <w:r w:rsidR="00BA228C">
        <w:rPr>
          <w:rFonts w:ascii="Verdana" w:hAnsi="Verdana" w:cs="Calibri Light"/>
          <w:color w:val="020203"/>
          <w:sz w:val="18"/>
          <w:szCs w:val="18"/>
        </w:rPr>
        <w:t>,</w:t>
      </w:r>
    </w:p>
    <w:p w14:paraId="09FFC796" w14:textId="3489CDBC" w:rsidR="00C05D73" w:rsidRPr="00006888" w:rsidRDefault="00C05D73" w:rsidP="00B84D19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Verdana" w:hAnsi="Verdana" w:cs="Calibri Light"/>
          <w:color w:val="020203"/>
          <w:sz w:val="18"/>
          <w:szCs w:val="18"/>
        </w:rPr>
      </w:pPr>
      <w:r w:rsidRPr="00006888">
        <w:rPr>
          <w:rFonts w:ascii="Verdana" w:hAnsi="Verdana" w:cs="Calibri Light"/>
          <w:color w:val="020203"/>
          <w:sz w:val="18"/>
          <w:szCs w:val="18"/>
        </w:rPr>
        <w:t>odpowietrzniki</w:t>
      </w:r>
      <w:r w:rsidR="00BA228C">
        <w:rPr>
          <w:rFonts w:ascii="Verdana" w:hAnsi="Verdana" w:cs="Calibri Light"/>
          <w:color w:val="020203"/>
          <w:sz w:val="18"/>
          <w:szCs w:val="18"/>
        </w:rPr>
        <w:t>,</w:t>
      </w:r>
    </w:p>
    <w:p w14:paraId="349873F3" w14:textId="25A66CB5" w:rsidR="00C05D73" w:rsidRPr="00006888" w:rsidRDefault="00C05D73" w:rsidP="00B84D19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Verdana" w:hAnsi="Verdana" w:cs="Calibri Light"/>
          <w:color w:val="020203"/>
          <w:sz w:val="18"/>
          <w:szCs w:val="18"/>
        </w:rPr>
      </w:pPr>
      <w:r w:rsidRPr="00006888">
        <w:rPr>
          <w:rFonts w:ascii="Verdana" w:hAnsi="Verdana" w:cs="Calibri Light"/>
          <w:color w:val="020203"/>
          <w:sz w:val="18"/>
          <w:szCs w:val="18"/>
        </w:rPr>
        <w:t>wentylator przestrzeni technicznej</w:t>
      </w:r>
      <w:r w:rsidR="00BA228C">
        <w:rPr>
          <w:rFonts w:ascii="Verdana" w:hAnsi="Verdana" w:cs="Calibri Light"/>
          <w:color w:val="020203"/>
          <w:sz w:val="18"/>
          <w:szCs w:val="18"/>
        </w:rPr>
        <w:t>,</w:t>
      </w:r>
    </w:p>
    <w:p w14:paraId="4B434AD4" w14:textId="7CA51333" w:rsidR="00C05D73" w:rsidRPr="00006888" w:rsidRDefault="00C05D73" w:rsidP="00B84D19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Verdana" w:hAnsi="Verdana" w:cs="Calibri Light"/>
          <w:color w:val="020203"/>
          <w:sz w:val="18"/>
          <w:szCs w:val="18"/>
        </w:rPr>
      </w:pPr>
      <w:r w:rsidRPr="00006888">
        <w:rPr>
          <w:rFonts w:ascii="Verdana" w:hAnsi="Verdana" w:cs="Calibri Light"/>
          <w:color w:val="020203"/>
          <w:sz w:val="18"/>
          <w:szCs w:val="18"/>
        </w:rPr>
        <w:t>termostat sterujący ogrzewaniem</w:t>
      </w:r>
      <w:r w:rsidR="00BA228C">
        <w:rPr>
          <w:rFonts w:ascii="Verdana" w:hAnsi="Verdana" w:cs="Calibri Light"/>
          <w:color w:val="020203"/>
          <w:sz w:val="18"/>
          <w:szCs w:val="18"/>
        </w:rPr>
        <w:t>,</w:t>
      </w:r>
    </w:p>
    <w:p w14:paraId="6F74E8EA" w14:textId="63DE7540" w:rsidR="00C05D73" w:rsidRPr="00006888" w:rsidRDefault="00C05D73" w:rsidP="00B84D19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Verdana" w:hAnsi="Verdana" w:cs="Calibri Light"/>
          <w:color w:val="020203"/>
          <w:sz w:val="18"/>
          <w:szCs w:val="18"/>
        </w:rPr>
      </w:pPr>
      <w:r w:rsidRPr="00006888">
        <w:rPr>
          <w:rFonts w:ascii="Verdana" w:hAnsi="Verdana" w:cs="Calibri Light"/>
          <w:color w:val="020203"/>
          <w:sz w:val="18"/>
          <w:szCs w:val="18"/>
        </w:rPr>
        <w:t xml:space="preserve">filtr </w:t>
      </w:r>
      <w:proofErr w:type="spellStart"/>
      <w:r w:rsidRPr="00006888">
        <w:rPr>
          <w:rFonts w:ascii="Verdana" w:hAnsi="Verdana" w:cs="Calibri Light"/>
          <w:color w:val="020203"/>
          <w:sz w:val="18"/>
          <w:szCs w:val="18"/>
        </w:rPr>
        <w:t>AdBlue</w:t>
      </w:r>
      <w:proofErr w:type="spellEnd"/>
      <w:r w:rsidRPr="00006888">
        <w:rPr>
          <w:rFonts w:ascii="Verdana" w:hAnsi="Verdana" w:cs="Calibri Light"/>
          <w:color w:val="020203"/>
          <w:sz w:val="18"/>
          <w:szCs w:val="18"/>
        </w:rPr>
        <w:t xml:space="preserve"> przezroczysty</w:t>
      </w:r>
      <w:r w:rsidR="00BA228C">
        <w:rPr>
          <w:rFonts w:ascii="Verdana" w:hAnsi="Verdana" w:cs="Calibri Light"/>
          <w:color w:val="020203"/>
          <w:sz w:val="18"/>
          <w:szCs w:val="18"/>
        </w:rPr>
        <w:t>,</w:t>
      </w:r>
    </w:p>
    <w:p w14:paraId="73185ADB" w14:textId="6844FD7A" w:rsidR="00C05D73" w:rsidRPr="00006888" w:rsidRDefault="00C05D73" w:rsidP="00B84D19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Verdana" w:hAnsi="Verdana" w:cs="Calibri Light"/>
          <w:color w:val="020203"/>
          <w:sz w:val="18"/>
          <w:szCs w:val="18"/>
        </w:rPr>
      </w:pPr>
      <w:r w:rsidRPr="00006888">
        <w:rPr>
          <w:rFonts w:ascii="Verdana" w:hAnsi="Verdana" w:cs="Calibri Light"/>
          <w:color w:val="020203"/>
          <w:sz w:val="18"/>
          <w:szCs w:val="18"/>
        </w:rPr>
        <w:t>wyłącznik główny - awaryjny wyłącznik zasilania</w:t>
      </w:r>
      <w:r w:rsidR="00BA228C">
        <w:rPr>
          <w:rFonts w:ascii="Verdana" w:hAnsi="Verdana" w:cs="Calibri Light"/>
          <w:color w:val="020203"/>
          <w:sz w:val="18"/>
          <w:szCs w:val="18"/>
        </w:rPr>
        <w:t>,</w:t>
      </w:r>
    </w:p>
    <w:p w14:paraId="08627B86" w14:textId="39BD1A5F" w:rsidR="00C05D73" w:rsidRPr="00006888" w:rsidRDefault="00C05D73" w:rsidP="00B84D19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Verdana" w:hAnsi="Verdana" w:cs="Calibri Light"/>
          <w:color w:val="020203"/>
          <w:sz w:val="18"/>
          <w:szCs w:val="18"/>
        </w:rPr>
      </w:pPr>
      <w:r w:rsidRPr="00006888">
        <w:rPr>
          <w:rFonts w:ascii="Verdana" w:hAnsi="Verdana" w:cs="Calibri Light"/>
          <w:color w:val="020203"/>
          <w:sz w:val="18"/>
          <w:szCs w:val="18"/>
        </w:rPr>
        <w:t>oświetlenie LED szafy dystrybucyjnej</w:t>
      </w:r>
      <w:r w:rsidR="00BA228C">
        <w:rPr>
          <w:rFonts w:ascii="Verdana" w:hAnsi="Verdana" w:cs="Calibri Light"/>
          <w:color w:val="020203"/>
          <w:sz w:val="18"/>
          <w:szCs w:val="18"/>
        </w:rPr>
        <w:t>,</w:t>
      </w:r>
    </w:p>
    <w:p w14:paraId="45296FD0" w14:textId="63E51490" w:rsidR="00C05D73" w:rsidRDefault="00C05D73" w:rsidP="00B84D19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Verdana" w:hAnsi="Verdana" w:cs="Calibri Light"/>
          <w:color w:val="020203"/>
          <w:sz w:val="18"/>
          <w:szCs w:val="18"/>
        </w:rPr>
      </w:pPr>
      <w:r w:rsidRPr="00006888">
        <w:rPr>
          <w:rFonts w:ascii="Verdana" w:hAnsi="Verdana" w:cs="Calibri Light"/>
          <w:color w:val="020203"/>
          <w:sz w:val="18"/>
          <w:szCs w:val="18"/>
        </w:rPr>
        <w:t xml:space="preserve">panel dystrybucyjny legalizowany wykonany zgodnie z dyrektywą </w:t>
      </w:r>
      <w:proofErr w:type="spellStart"/>
      <w:r w:rsidRPr="00006888">
        <w:rPr>
          <w:rFonts w:ascii="Verdana" w:hAnsi="Verdana" w:cs="Calibri Light"/>
          <w:color w:val="020203"/>
          <w:sz w:val="18"/>
          <w:szCs w:val="18"/>
        </w:rPr>
        <w:t>MID</w:t>
      </w:r>
      <w:proofErr w:type="spellEnd"/>
      <w:r w:rsidR="00BA228C">
        <w:rPr>
          <w:rFonts w:ascii="Verdana" w:hAnsi="Verdana" w:cs="Calibri Light"/>
          <w:color w:val="020203"/>
          <w:sz w:val="18"/>
          <w:szCs w:val="18"/>
        </w:rPr>
        <w:t>.</w:t>
      </w:r>
    </w:p>
    <w:p w14:paraId="54A755C7" w14:textId="77777777" w:rsidR="00006888" w:rsidRPr="00006888" w:rsidRDefault="00006888" w:rsidP="00B84D19">
      <w:pPr>
        <w:pStyle w:val="NormalnyWeb"/>
        <w:spacing w:after="0" w:line="276" w:lineRule="auto"/>
        <w:ind w:left="1495"/>
        <w:jc w:val="both"/>
        <w:rPr>
          <w:rFonts w:ascii="Verdana" w:hAnsi="Verdana" w:cs="Calibri Light"/>
          <w:color w:val="020203"/>
          <w:sz w:val="18"/>
          <w:szCs w:val="18"/>
        </w:rPr>
      </w:pPr>
    </w:p>
    <w:p w14:paraId="61B357E0" w14:textId="77777777" w:rsidR="00C05D73" w:rsidRPr="00006888" w:rsidRDefault="00C05D73" w:rsidP="00B84D1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Verdana" w:hAnsi="Verdana" w:cs="Calibri Light"/>
          <w:sz w:val="18"/>
          <w:szCs w:val="18"/>
        </w:rPr>
      </w:pPr>
      <w:r w:rsidRPr="00006888">
        <w:rPr>
          <w:rFonts w:ascii="Verdana" w:hAnsi="Verdana" w:cs="Calibri Light"/>
          <w:color w:val="020203"/>
          <w:sz w:val="18"/>
          <w:szCs w:val="18"/>
        </w:rPr>
        <w:t>Wymiary kontenera/zabudowy:</w:t>
      </w:r>
    </w:p>
    <w:p w14:paraId="383F19FF" w14:textId="7A1BCE9A" w:rsidR="00C05D73" w:rsidRPr="00006888" w:rsidRDefault="00C05D73" w:rsidP="00B84D19">
      <w:pPr>
        <w:pStyle w:val="NormalnyWeb"/>
        <w:numPr>
          <w:ilvl w:val="0"/>
          <w:numId w:val="48"/>
        </w:numPr>
        <w:spacing w:after="0" w:line="276" w:lineRule="auto"/>
        <w:jc w:val="both"/>
        <w:rPr>
          <w:rFonts w:ascii="Verdana" w:hAnsi="Verdana" w:cs="Calibri Light"/>
          <w:color w:val="020203"/>
          <w:sz w:val="18"/>
          <w:szCs w:val="18"/>
        </w:rPr>
      </w:pPr>
      <w:r w:rsidRPr="00006888">
        <w:rPr>
          <w:rFonts w:ascii="Verdana" w:hAnsi="Verdana" w:cs="Calibri Light"/>
          <w:color w:val="020203"/>
          <w:sz w:val="18"/>
          <w:szCs w:val="18"/>
        </w:rPr>
        <w:t>Długość: max 3,20 m</w:t>
      </w:r>
      <w:r w:rsidR="00BA228C">
        <w:rPr>
          <w:rFonts w:ascii="Verdana" w:hAnsi="Verdana" w:cs="Calibri Light"/>
          <w:color w:val="020203"/>
          <w:sz w:val="18"/>
          <w:szCs w:val="18"/>
        </w:rPr>
        <w:t>,</w:t>
      </w:r>
    </w:p>
    <w:p w14:paraId="67D51B82" w14:textId="17D1DE29" w:rsidR="00C05D73" w:rsidRPr="00006888" w:rsidRDefault="00C05D73" w:rsidP="00B84D19">
      <w:pPr>
        <w:pStyle w:val="NormalnyWeb"/>
        <w:numPr>
          <w:ilvl w:val="0"/>
          <w:numId w:val="48"/>
        </w:numPr>
        <w:spacing w:after="0" w:line="276" w:lineRule="auto"/>
        <w:jc w:val="both"/>
        <w:rPr>
          <w:rFonts w:ascii="Verdana" w:hAnsi="Verdana" w:cs="Calibri Light"/>
          <w:color w:val="020203"/>
          <w:sz w:val="18"/>
          <w:szCs w:val="18"/>
        </w:rPr>
      </w:pPr>
      <w:r w:rsidRPr="00006888">
        <w:rPr>
          <w:rFonts w:ascii="Verdana" w:hAnsi="Verdana" w:cs="Calibri Light"/>
          <w:color w:val="020203"/>
          <w:sz w:val="18"/>
          <w:szCs w:val="18"/>
        </w:rPr>
        <w:t>Szerokość: 1,10 – 1,2</w:t>
      </w:r>
      <w:r w:rsidR="002C7560">
        <w:rPr>
          <w:rFonts w:ascii="Verdana" w:hAnsi="Verdana" w:cs="Calibri Light"/>
          <w:color w:val="020203"/>
          <w:sz w:val="18"/>
          <w:szCs w:val="18"/>
        </w:rPr>
        <w:t>2</w:t>
      </w:r>
      <w:r w:rsidRPr="00006888">
        <w:rPr>
          <w:rFonts w:ascii="Verdana" w:hAnsi="Verdana" w:cs="Calibri Light"/>
          <w:color w:val="020203"/>
          <w:sz w:val="18"/>
          <w:szCs w:val="18"/>
        </w:rPr>
        <w:t xml:space="preserve"> m</w:t>
      </w:r>
      <w:r w:rsidR="00BA228C">
        <w:rPr>
          <w:rFonts w:ascii="Verdana" w:hAnsi="Verdana" w:cs="Calibri Light"/>
          <w:color w:val="020203"/>
          <w:sz w:val="18"/>
          <w:szCs w:val="18"/>
        </w:rPr>
        <w:t>,</w:t>
      </w:r>
    </w:p>
    <w:p w14:paraId="758D3C31" w14:textId="69449A3E" w:rsidR="00C05D73" w:rsidRDefault="00C05D73" w:rsidP="00B84D19">
      <w:pPr>
        <w:pStyle w:val="NormalnyWeb"/>
        <w:numPr>
          <w:ilvl w:val="0"/>
          <w:numId w:val="48"/>
        </w:numPr>
        <w:spacing w:after="0" w:line="276" w:lineRule="auto"/>
        <w:jc w:val="both"/>
        <w:rPr>
          <w:rFonts w:ascii="Verdana" w:hAnsi="Verdana" w:cs="Calibri Light"/>
          <w:color w:val="020203"/>
          <w:sz w:val="18"/>
          <w:szCs w:val="18"/>
        </w:rPr>
      </w:pPr>
      <w:r w:rsidRPr="00006888">
        <w:rPr>
          <w:rFonts w:ascii="Verdana" w:hAnsi="Verdana" w:cs="Calibri Light"/>
          <w:color w:val="020203"/>
          <w:sz w:val="18"/>
          <w:szCs w:val="18"/>
        </w:rPr>
        <w:t>Wysokość: max 2,6 m</w:t>
      </w:r>
      <w:r w:rsidR="00BA228C">
        <w:rPr>
          <w:rFonts w:ascii="Verdana" w:hAnsi="Verdana" w:cs="Calibri Light"/>
          <w:color w:val="020203"/>
          <w:sz w:val="18"/>
          <w:szCs w:val="18"/>
        </w:rPr>
        <w:t>.</w:t>
      </w:r>
    </w:p>
    <w:p w14:paraId="27CF9B68" w14:textId="77777777" w:rsidR="00006888" w:rsidRPr="00006888" w:rsidRDefault="00006888" w:rsidP="00B84D19">
      <w:pPr>
        <w:pStyle w:val="NormalnyWeb"/>
        <w:spacing w:after="0" w:line="276" w:lineRule="auto"/>
        <w:ind w:left="1440"/>
        <w:jc w:val="both"/>
        <w:rPr>
          <w:rFonts w:ascii="Verdana" w:hAnsi="Verdana" w:cs="Calibri Light"/>
          <w:color w:val="020203"/>
          <w:sz w:val="18"/>
          <w:szCs w:val="18"/>
        </w:rPr>
      </w:pPr>
    </w:p>
    <w:p w14:paraId="5C45A591" w14:textId="673FA231" w:rsidR="00DE5D69" w:rsidRPr="002C7560" w:rsidRDefault="00DE5D69" w:rsidP="00B84D1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Verdana" w:hAnsi="Verdana" w:cs="Calibri"/>
          <w:color w:val="000000" w:themeColor="text1"/>
          <w:sz w:val="18"/>
          <w:szCs w:val="18"/>
        </w:rPr>
      </w:pPr>
      <w:r w:rsidRPr="002C7560">
        <w:rPr>
          <w:rFonts w:ascii="Verdana" w:hAnsi="Verdana" w:cs="Calibri"/>
          <w:color w:val="000000" w:themeColor="text1"/>
          <w:sz w:val="18"/>
          <w:szCs w:val="18"/>
        </w:rPr>
        <w:t xml:space="preserve">Do kontenera </w:t>
      </w:r>
      <w:proofErr w:type="spellStart"/>
      <w:r w:rsidR="00FE374C">
        <w:rPr>
          <w:rFonts w:ascii="Verdana" w:hAnsi="Verdana" w:cs="Calibri"/>
          <w:color w:val="000000" w:themeColor="text1"/>
          <w:sz w:val="18"/>
          <w:szCs w:val="18"/>
        </w:rPr>
        <w:t>AdBlue</w:t>
      </w:r>
      <w:proofErr w:type="spellEnd"/>
      <w:r w:rsidR="00FE374C">
        <w:rPr>
          <w:rFonts w:ascii="Verdana" w:hAnsi="Verdana" w:cs="Calibri"/>
          <w:color w:val="000000" w:themeColor="text1"/>
          <w:sz w:val="18"/>
          <w:szCs w:val="18"/>
        </w:rPr>
        <w:t xml:space="preserve">, gotowego produktu z tzw. </w:t>
      </w:r>
      <w:r w:rsidR="00B84D19">
        <w:rPr>
          <w:rFonts w:ascii="Verdana" w:hAnsi="Verdana" w:cs="Calibri"/>
          <w:color w:val="000000" w:themeColor="text1"/>
          <w:sz w:val="18"/>
          <w:szCs w:val="18"/>
        </w:rPr>
        <w:t>l</w:t>
      </w:r>
      <w:r w:rsidR="00FE374C">
        <w:rPr>
          <w:rFonts w:ascii="Verdana" w:hAnsi="Verdana" w:cs="Calibri"/>
          <w:color w:val="000000" w:themeColor="text1"/>
          <w:sz w:val="18"/>
          <w:szCs w:val="18"/>
        </w:rPr>
        <w:t>egalizacją pierwotną</w:t>
      </w:r>
      <w:r w:rsidR="00B84D19">
        <w:rPr>
          <w:rFonts w:ascii="Verdana" w:hAnsi="Verdana" w:cs="Calibri"/>
          <w:color w:val="000000" w:themeColor="text1"/>
          <w:sz w:val="18"/>
          <w:szCs w:val="18"/>
        </w:rPr>
        <w:t>,</w:t>
      </w:r>
      <w:r w:rsidR="00FE374C">
        <w:rPr>
          <w:rFonts w:ascii="Verdana" w:hAnsi="Verdana" w:cs="Calibri"/>
          <w:color w:val="000000" w:themeColor="text1"/>
          <w:sz w:val="18"/>
          <w:szCs w:val="18"/>
        </w:rPr>
        <w:t xml:space="preserve"> </w:t>
      </w:r>
      <w:r w:rsidRPr="002C7560">
        <w:rPr>
          <w:rFonts w:ascii="Verdana" w:hAnsi="Verdana" w:cs="Calibri"/>
          <w:color w:val="000000" w:themeColor="text1"/>
          <w:sz w:val="18"/>
          <w:szCs w:val="18"/>
        </w:rPr>
        <w:t>dołączona jest dokumentacja w języku polskim wraz z instrukcją obsługi.</w:t>
      </w:r>
    </w:p>
    <w:p w14:paraId="4F86D283" w14:textId="0FD16D57" w:rsidR="00DE5D69" w:rsidRPr="002C7560" w:rsidRDefault="00DE5D69" w:rsidP="00B84D1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Verdana" w:hAnsi="Verdana" w:cs="Calibri"/>
          <w:color w:val="000000" w:themeColor="text1"/>
          <w:sz w:val="18"/>
          <w:szCs w:val="18"/>
        </w:rPr>
      </w:pPr>
      <w:r w:rsidRPr="002C7560">
        <w:rPr>
          <w:rFonts w:ascii="Verdana" w:hAnsi="Verdana" w:cs="Calibri"/>
          <w:color w:val="000000" w:themeColor="text1"/>
          <w:sz w:val="18"/>
          <w:szCs w:val="18"/>
        </w:rPr>
        <w:t xml:space="preserve">Dostawa oraz wstępne uruchomienie </w:t>
      </w:r>
      <w:r w:rsidR="008D3ECD" w:rsidRPr="002C7560">
        <w:rPr>
          <w:rFonts w:ascii="Verdana" w:hAnsi="Verdana" w:cs="Calibri"/>
          <w:color w:val="000000" w:themeColor="text1"/>
          <w:sz w:val="18"/>
          <w:szCs w:val="18"/>
        </w:rPr>
        <w:t xml:space="preserve">stacji </w:t>
      </w:r>
      <w:r w:rsidRPr="002C7560">
        <w:rPr>
          <w:rFonts w:ascii="Verdana" w:hAnsi="Verdana" w:cs="Calibri"/>
          <w:color w:val="000000" w:themeColor="text1"/>
          <w:sz w:val="18"/>
          <w:szCs w:val="18"/>
        </w:rPr>
        <w:t>kontener</w:t>
      </w:r>
      <w:r w:rsidR="008D3ECD" w:rsidRPr="002C7560">
        <w:rPr>
          <w:rFonts w:ascii="Verdana" w:hAnsi="Verdana" w:cs="Calibri"/>
          <w:color w:val="000000" w:themeColor="text1"/>
          <w:sz w:val="18"/>
          <w:szCs w:val="18"/>
        </w:rPr>
        <w:t>owej</w:t>
      </w:r>
      <w:r w:rsidRPr="002C7560">
        <w:rPr>
          <w:rFonts w:ascii="Verdana" w:hAnsi="Verdana" w:cs="Calibri"/>
          <w:color w:val="000000" w:themeColor="text1"/>
          <w:sz w:val="18"/>
          <w:szCs w:val="18"/>
        </w:rPr>
        <w:t xml:space="preserve"> </w:t>
      </w:r>
      <w:r w:rsidR="00AF0FF5" w:rsidRPr="002C7560">
        <w:rPr>
          <w:rFonts w:ascii="Verdana" w:hAnsi="Verdana" w:cs="Calibri"/>
          <w:color w:val="000000" w:themeColor="text1"/>
          <w:sz w:val="18"/>
          <w:szCs w:val="18"/>
        </w:rPr>
        <w:t>leżą</w:t>
      </w:r>
      <w:r w:rsidRPr="002C7560">
        <w:rPr>
          <w:rFonts w:ascii="Verdana" w:hAnsi="Verdana" w:cs="Calibri"/>
          <w:color w:val="000000" w:themeColor="text1"/>
          <w:sz w:val="18"/>
          <w:szCs w:val="18"/>
        </w:rPr>
        <w:t xml:space="preserve"> po stronie Wykonawcy.</w:t>
      </w:r>
    </w:p>
    <w:p w14:paraId="71B8AA64" w14:textId="59E21E4C" w:rsidR="00DE5D69" w:rsidRPr="002C7560" w:rsidRDefault="00DE5D69" w:rsidP="00B84D1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Verdana" w:hAnsi="Verdana" w:cs="Calibri"/>
          <w:color w:val="000000" w:themeColor="text1"/>
          <w:sz w:val="18"/>
          <w:szCs w:val="18"/>
        </w:rPr>
      </w:pPr>
      <w:r w:rsidRPr="002C7560">
        <w:rPr>
          <w:rFonts w:ascii="Verdana" w:hAnsi="Verdana" w:cs="Calibri"/>
          <w:color w:val="000000" w:themeColor="text1"/>
          <w:sz w:val="18"/>
          <w:szCs w:val="18"/>
        </w:rPr>
        <w:t>W gestii Zamawiającego jest zapewnienie</w:t>
      </w:r>
      <w:r w:rsidR="000A7261">
        <w:rPr>
          <w:rFonts w:ascii="Verdana" w:hAnsi="Verdana" w:cs="Calibri"/>
          <w:color w:val="000000" w:themeColor="text1"/>
          <w:sz w:val="18"/>
          <w:szCs w:val="18"/>
        </w:rPr>
        <w:t xml:space="preserve"> </w:t>
      </w:r>
      <w:r w:rsidR="008D3ECD" w:rsidRPr="002C7560">
        <w:rPr>
          <w:rFonts w:ascii="Verdana" w:hAnsi="Verdana" w:cs="Calibri"/>
          <w:color w:val="000000" w:themeColor="text1"/>
          <w:sz w:val="18"/>
          <w:szCs w:val="18"/>
        </w:rPr>
        <w:t>podłączenia do</w:t>
      </w:r>
      <w:r w:rsidRPr="002C7560">
        <w:rPr>
          <w:rFonts w:ascii="Verdana" w:hAnsi="Verdana" w:cs="Calibri"/>
          <w:color w:val="000000" w:themeColor="text1"/>
          <w:sz w:val="18"/>
          <w:szCs w:val="18"/>
        </w:rPr>
        <w:t xml:space="preserve"> instalacji elektrycznej zasilającej urządzenie.</w:t>
      </w:r>
    </w:p>
    <w:p w14:paraId="573A22F9" w14:textId="190BA6B9" w:rsidR="00C05D73" w:rsidRPr="002C7560" w:rsidRDefault="00C05D73" w:rsidP="00B84D1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Verdana" w:hAnsi="Verdana" w:cs="Calibri"/>
          <w:color w:val="000000" w:themeColor="text1"/>
          <w:sz w:val="18"/>
          <w:szCs w:val="18"/>
        </w:rPr>
      </w:pPr>
      <w:r w:rsidRPr="002C7560">
        <w:rPr>
          <w:rFonts w:ascii="Verdana" w:hAnsi="Verdana" w:cs="Calibri Light"/>
          <w:color w:val="000000" w:themeColor="text1"/>
          <w:sz w:val="18"/>
          <w:szCs w:val="18"/>
        </w:rPr>
        <w:t xml:space="preserve">Dystrybutor jest kompatybilny z systemem PCS sterującym i zarządzającym stację paliw położoną na terenie PGK w Płońsku Sp. z o. o. Podłączenie zasilania do modułu </w:t>
      </w:r>
      <w:r w:rsidR="00DE5D69" w:rsidRPr="002C7560">
        <w:rPr>
          <w:rFonts w:ascii="Verdana" w:hAnsi="Verdana" w:cs="Calibri Light"/>
          <w:color w:val="000000" w:themeColor="text1"/>
          <w:sz w:val="18"/>
          <w:szCs w:val="18"/>
        </w:rPr>
        <w:t>leży po stronie</w:t>
      </w:r>
      <w:r w:rsidRPr="002C7560">
        <w:rPr>
          <w:rFonts w:ascii="Verdana" w:hAnsi="Verdana" w:cs="Calibri Light"/>
          <w:color w:val="000000" w:themeColor="text1"/>
          <w:sz w:val="18"/>
          <w:szCs w:val="18"/>
        </w:rPr>
        <w:t xml:space="preserve"> Zamawiającego.</w:t>
      </w:r>
    </w:p>
    <w:p w14:paraId="70F37C9C" w14:textId="77777777" w:rsidR="00C05D73" w:rsidRPr="00006888" w:rsidRDefault="00C05D73" w:rsidP="00C05D73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</w:p>
    <w:p w14:paraId="4EBD5467" w14:textId="77777777" w:rsidR="00C05D73" w:rsidRPr="00006888" w:rsidRDefault="00C05D73" w:rsidP="00C05D73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</w:p>
    <w:p w14:paraId="03365487" w14:textId="18CA12EE" w:rsidR="00C05D73" w:rsidRPr="00006888" w:rsidRDefault="00C05D73" w:rsidP="00C05D73">
      <w:pPr>
        <w:widowControl w:val="0"/>
        <w:ind w:left="417"/>
        <w:jc w:val="center"/>
        <w:rPr>
          <w:rFonts w:ascii="Verdana" w:hAnsi="Verdana"/>
          <w:b/>
          <w:bCs/>
          <w:sz w:val="18"/>
          <w:szCs w:val="18"/>
        </w:rPr>
      </w:pPr>
      <w:r w:rsidRPr="00006888">
        <w:rPr>
          <w:rFonts w:ascii="Verdana" w:hAnsi="Verdana"/>
          <w:b/>
          <w:bCs/>
          <w:sz w:val="18"/>
          <w:szCs w:val="18"/>
        </w:rPr>
        <w:t>§ 2</w:t>
      </w:r>
    </w:p>
    <w:p w14:paraId="6EFA588F" w14:textId="763C5FCE" w:rsidR="00992426" w:rsidRPr="00006888" w:rsidRDefault="00C05D73" w:rsidP="003B4B79">
      <w:pPr>
        <w:widowControl w:val="0"/>
        <w:numPr>
          <w:ilvl w:val="1"/>
          <w:numId w:val="50"/>
        </w:numPr>
        <w:spacing w:after="0"/>
        <w:jc w:val="both"/>
        <w:rPr>
          <w:rFonts w:ascii="Verdana" w:hAnsi="Verdana"/>
          <w:sz w:val="18"/>
          <w:szCs w:val="18"/>
        </w:rPr>
      </w:pPr>
      <w:r w:rsidRPr="00006888">
        <w:rPr>
          <w:rFonts w:ascii="Verdana" w:hAnsi="Verdana"/>
          <w:sz w:val="18"/>
          <w:szCs w:val="18"/>
        </w:rPr>
        <w:t xml:space="preserve">W ramach </w:t>
      </w:r>
      <w:r w:rsidR="00AF0FF5">
        <w:rPr>
          <w:rFonts w:ascii="Verdana" w:hAnsi="Verdana"/>
          <w:sz w:val="18"/>
          <w:szCs w:val="18"/>
        </w:rPr>
        <w:t>wykonania</w:t>
      </w:r>
      <w:r w:rsidRPr="00006888">
        <w:rPr>
          <w:rFonts w:ascii="Verdana" w:hAnsi="Verdana"/>
          <w:sz w:val="18"/>
          <w:szCs w:val="18"/>
        </w:rPr>
        <w:t xml:space="preserve"> przedmiotu umowy, Wykonawca przeprowadzi szkolenie pracowników wyznaczonych przez Zamawiającego w zakresie obsługi, konserwacji i prawidłowej eksploatacji urządzenia.</w:t>
      </w:r>
      <w:bookmarkEnd w:id="1"/>
    </w:p>
    <w:p w14:paraId="49C35881" w14:textId="77777777" w:rsidR="003B4B79" w:rsidRPr="00006888" w:rsidRDefault="003B4B79" w:rsidP="00AF0FF5">
      <w:pPr>
        <w:widowControl w:val="0"/>
        <w:jc w:val="both"/>
        <w:rPr>
          <w:rFonts w:ascii="Verdana" w:hAnsi="Verdana"/>
          <w:sz w:val="18"/>
          <w:szCs w:val="18"/>
        </w:rPr>
      </w:pPr>
    </w:p>
    <w:p w14:paraId="07AE3170" w14:textId="4A6276A2" w:rsidR="003B4B79" w:rsidRPr="00006888" w:rsidRDefault="003B4B79" w:rsidP="003B4B79">
      <w:pPr>
        <w:widowControl w:val="0"/>
        <w:ind w:left="417"/>
        <w:jc w:val="center"/>
        <w:rPr>
          <w:rFonts w:ascii="Verdana" w:hAnsi="Verdana"/>
          <w:b/>
          <w:bCs/>
          <w:sz w:val="18"/>
          <w:szCs w:val="18"/>
        </w:rPr>
      </w:pPr>
      <w:r w:rsidRPr="00006888">
        <w:rPr>
          <w:rFonts w:ascii="Verdana" w:hAnsi="Verdana"/>
          <w:b/>
          <w:bCs/>
          <w:sz w:val="18"/>
          <w:szCs w:val="18"/>
        </w:rPr>
        <w:t>§ 3</w:t>
      </w:r>
    </w:p>
    <w:p w14:paraId="40AB3BC0" w14:textId="2D6D0811" w:rsidR="003B4B79" w:rsidRPr="00006888" w:rsidRDefault="003B4B79" w:rsidP="003B4B79">
      <w:pPr>
        <w:widowControl w:val="0"/>
        <w:numPr>
          <w:ilvl w:val="0"/>
          <w:numId w:val="51"/>
        </w:numPr>
        <w:spacing w:after="0"/>
        <w:jc w:val="both"/>
        <w:rPr>
          <w:rFonts w:ascii="Verdana" w:hAnsi="Verdana"/>
          <w:sz w:val="18"/>
          <w:szCs w:val="18"/>
        </w:rPr>
      </w:pPr>
      <w:r w:rsidRPr="00006888">
        <w:rPr>
          <w:rFonts w:ascii="Verdana" w:hAnsi="Verdana"/>
          <w:sz w:val="18"/>
          <w:szCs w:val="18"/>
        </w:rPr>
        <w:t>Wykonawca zobowiązuje się do</w:t>
      </w:r>
      <w:r w:rsidR="004618FA">
        <w:rPr>
          <w:rFonts w:ascii="Verdana" w:hAnsi="Verdana"/>
          <w:sz w:val="18"/>
          <w:szCs w:val="18"/>
        </w:rPr>
        <w:t xml:space="preserve">starczyć kontenerową stację </w:t>
      </w:r>
      <w:proofErr w:type="spellStart"/>
      <w:r w:rsidR="004618FA">
        <w:rPr>
          <w:rFonts w:ascii="Verdana" w:hAnsi="Verdana"/>
          <w:sz w:val="18"/>
          <w:szCs w:val="18"/>
        </w:rPr>
        <w:t>AdBlue</w:t>
      </w:r>
      <w:proofErr w:type="spellEnd"/>
      <w:r w:rsidR="004618FA">
        <w:rPr>
          <w:rFonts w:ascii="Verdana" w:hAnsi="Verdana"/>
          <w:sz w:val="18"/>
          <w:szCs w:val="18"/>
        </w:rPr>
        <w:t xml:space="preserve"> </w:t>
      </w:r>
      <w:r w:rsidRPr="00006888">
        <w:rPr>
          <w:rFonts w:ascii="Verdana" w:hAnsi="Verdana"/>
          <w:sz w:val="18"/>
          <w:szCs w:val="18"/>
        </w:rPr>
        <w:t>w terminie 5 tygodni od dnia podpisania umowy, tzn</w:t>
      </w:r>
      <w:r w:rsidR="00DE5D69">
        <w:rPr>
          <w:rFonts w:ascii="Verdana" w:hAnsi="Verdana"/>
          <w:sz w:val="18"/>
          <w:szCs w:val="18"/>
        </w:rPr>
        <w:t>.</w:t>
      </w:r>
      <w:r w:rsidRPr="00006888">
        <w:rPr>
          <w:rFonts w:ascii="Verdana" w:hAnsi="Verdana"/>
          <w:sz w:val="18"/>
          <w:szCs w:val="18"/>
        </w:rPr>
        <w:t xml:space="preserve"> do .......................2024 roku (dokładna data dostawy). O terminie </w:t>
      </w:r>
      <w:r w:rsidRPr="00006888">
        <w:rPr>
          <w:rFonts w:ascii="Verdana" w:hAnsi="Verdana"/>
          <w:sz w:val="18"/>
          <w:szCs w:val="18"/>
        </w:rPr>
        <w:lastRenderedPageBreak/>
        <w:t>dostawy</w:t>
      </w:r>
      <w:r w:rsidR="00DE5D69">
        <w:rPr>
          <w:rFonts w:ascii="Verdana" w:hAnsi="Verdana"/>
          <w:sz w:val="18"/>
          <w:szCs w:val="18"/>
        </w:rPr>
        <w:t xml:space="preserve">, </w:t>
      </w:r>
      <w:r w:rsidRPr="00006888">
        <w:rPr>
          <w:rFonts w:ascii="Verdana" w:hAnsi="Verdana"/>
          <w:sz w:val="18"/>
          <w:szCs w:val="18"/>
        </w:rPr>
        <w:t>Wykonawca zawiadomi Zamawiającego co najmniej na 2 dni od planowanego terminu dostawy telefonicznie lub za pomocą środków komunikacji elektronicznej.</w:t>
      </w:r>
    </w:p>
    <w:p w14:paraId="04201915" w14:textId="0D47B55C" w:rsidR="003B4B79" w:rsidRPr="00DE5D69" w:rsidRDefault="003B4B79" w:rsidP="00DE5D69">
      <w:pPr>
        <w:widowControl w:val="0"/>
        <w:numPr>
          <w:ilvl w:val="0"/>
          <w:numId w:val="51"/>
        </w:numPr>
        <w:spacing w:after="0"/>
        <w:jc w:val="both"/>
        <w:rPr>
          <w:rFonts w:ascii="Verdana" w:hAnsi="Verdana"/>
          <w:sz w:val="18"/>
          <w:szCs w:val="18"/>
        </w:rPr>
      </w:pPr>
      <w:r w:rsidRPr="00006888">
        <w:rPr>
          <w:rFonts w:ascii="Verdana" w:hAnsi="Verdana"/>
          <w:sz w:val="18"/>
          <w:szCs w:val="18"/>
        </w:rPr>
        <w:t xml:space="preserve">Miejscem dostawy </w:t>
      </w:r>
      <w:r w:rsidRPr="00006888">
        <w:rPr>
          <w:rFonts w:ascii="Verdana" w:hAnsi="Verdana" w:cs="Calibri"/>
          <w:sz w:val="18"/>
          <w:szCs w:val="18"/>
        </w:rPr>
        <w:t>jest stacja paliw położona na terenie PGK w Płońsku Sp. z o. o., ul. Mickiewicza 4.</w:t>
      </w:r>
    </w:p>
    <w:p w14:paraId="5E6EF66C" w14:textId="77777777" w:rsidR="003B4B79" w:rsidRPr="00006888" w:rsidRDefault="003B4B79" w:rsidP="003B4B79">
      <w:pPr>
        <w:widowControl w:val="0"/>
        <w:numPr>
          <w:ilvl w:val="0"/>
          <w:numId w:val="51"/>
        </w:numPr>
        <w:spacing w:after="0"/>
        <w:jc w:val="both"/>
        <w:rPr>
          <w:rFonts w:ascii="Verdana" w:hAnsi="Verdana"/>
          <w:sz w:val="18"/>
          <w:szCs w:val="18"/>
        </w:rPr>
      </w:pPr>
      <w:r w:rsidRPr="00006888">
        <w:rPr>
          <w:rFonts w:ascii="Verdana" w:hAnsi="Verdana"/>
          <w:sz w:val="18"/>
          <w:szCs w:val="18"/>
        </w:rPr>
        <w:t>Odbioru technicznego w pełni sprawnego urządzenia dokona powołana przez Zamawiającego komisja.</w:t>
      </w:r>
    </w:p>
    <w:p w14:paraId="61F06520" w14:textId="77777777" w:rsidR="003B4B79" w:rsidRPr="00006888" w:rsidRDefault="003B4B79" w:rsidP="003B4B79">
      <w:pPr>
        <w:widowControl w:val="0"/>
        <w:numPr>
          <w:ilvl w:val="0"/>
          <w:numId w:val="51"/>
        </w:numPr>
        <w:spacing w:after="0"/>
        <w:jc w:val="both"/>
        <w:rPr>
          <w:rFonts w:ascii="Verdana" w:hAnsi="Verdana"/>
          <w:sz w:val="18"/>
          <w:szCs w:val="18"/>
        </w:rPr>
      </w:pPr>
      <w:r w:rsidRPr="00006888">
        <w:rPr>
          <w:rFonts w:ascii="Verdana" w:hAnsi="Verdana"/>
          <w:sz w:val="18"/>
          <w:szCs w:val="18"/>
        </w:rPr>
        <w:t>Z czynności odbioru urządzenia spisany zostanie protokół, który stanowić będzie podstawę do wystawienia faktury.</w:t>
      </w:r>
    </w:p>
    <w:p w14:paraId="5E6458EF" w14:textId="65213819" w:rsidR="003B4B79" w:rsidRPr="00006888" w:rsidRDefault="003B4B79" w:rsidP="003B4B79">
      <w:pPr>
        <w:widowControl w:val="0"/>
        <w:numPr>
          <w:ilvl w:val="0"/>
          <w:numId w:val="51"/>
        </w:numPr>
        <w:spacing w:after="0"/>
        <w:jc w:val="both"/>
        <w:rPr>
          <w:rFonts w:ascii="Verdana" w:hAnsi="Verdana"/>
          <w:sz w:val="18"/>
          <w:szCs w:val="18"/>
        </w:rPr>
      </w:pPr>
      <w:r w:rsidRPr="00006888">
        <w:rPr>
          <w:rFonts w:ascii="Verdana" w:hAnsi="Verdana"/>
          <w:sz w:val="18"/>
          <w:szCs w:val="18"/>
        </w:rPr>
        <w:t xml:space="preserve">Jeżeli w toku czynności odbioru, w ramach którego nastąpi uruchomienie stacji </w:t>
      </w:r>
      <w:proofErr w:type="spellStart"/>
      <w:r w:rsidRPr="00006888">
        <w:rPr>
          <w:rFonts w:ascii="Verdana" w:hAnsi="Verdana"/>
          <w:sz w:val="18"/>
          <w:szCs w:val="18"/>
        </w:rPr>
        <w:t>AdBlue</w:t>
      </w:r>
      <w:proofErr w:type="spellEnd"/>
      <w:r w:rsidRPr="00006888">
        <w:rPr>
          <w:rFonts w:ascii="Verdana" w:hAnsi="Verdana"/>
          <w:sz w:val="18"/>
          <w:szCs w:val="18"/>
        </w:rPr>
        <w:t xml:space="preserve"> oraz przeprowadzenie testów zostaną stwierdzone wady/usterki, to zamawiającemu przysługują następujące uprawnienia:</w:t>
      </w:r>
    </w:p>
    <w:p w14:paraId="4AB4C0A2" w14:textId="77777777" w:rsidR="003B4B79" w:rsidRPr="00006888" w:rsidRDefault="003B4B79" w:rsidP="003B4B79">
      <w:pPr>
        <w:widowControl w:val="0"/>
        <w:numPr>
          <w:ilvl w:val="0"/>
          <w:numId w:val="52"/>
        </w:numPr>
        <w:spacing w:after="0"/>
        <w:jc w:val="both"/>
        <w:rPr>
          <w:rFonts w:ascii="Verdana" w:hAnsi="Verdana"/>
          <w:sz w:val="18"/>
          <w:szCs w:val="18"/>
        </w:rPr>
      </w:pPr>
      <w:r w:rsidRPr="00006888">
        <w:rPr>
          <w:rFonts w:ascii="Verdana" w:hAnsi="Verdana"/>
          <w:sz w:val="18"/>
          <w:szCs w:val="18"/>
        </w:rPr>
        <w:t>Jeżeli wady/usterki nadają się do usunięcia, może odmówić odbioru przedmiotu umowy do czasu ich usunięcia,</w:t>
      </w:r>
    </w:p>
    <w:p w14:paraId="134EF1B4" w14:textId="77777777" w:rsidR="003B4B79" w:rsidRPr="00006888" w:rsidRDefault="003B4B79" w:rsidP="003B4B79">
      <w:pPr>
        <w:widowControl w:val="0"/>
        <w:numPr>
          <w:ilvl w:val="0"/>
          <w:numId w:val="52"/>
        </w:numPr>
        <w:spacing w:after="0"/>
        <w:jc w:val="both"/>
        <w:rPr>
          <w:rFonts w:ascii="Verdana" w:hAnsi="Verdana"/>
          <w:sz w:val="18"/>
          <w:szCs w:val="18"/>
        </w:rPr>
      </w:pPr>
      <w:r w:rsidRPr="00006888">
        <w:rPr>
          <w:rFonts w:ascii="Verdana" w:hAnsi="Verdana"/>
          <w:sz w:val="18"/>
          <w:szCs w:val="18"/>
        </w:rPr>
        <w:t>Jeżeli wady/usterki uniemożliwiają użytkowanie przedmiotu umowy zgodnie z jego przeznaczeniem, Zamawiający może żądać dostarczenia przedmiotu umowy wolnego od wad,</w:t>
      </w:r>
    </w:p>
    <w:p w14:paraId="569B3A9D" w14:textId="77777777" w:rsidR="003B4B79" w:rsidRPr="00006888" w:rsidRDefault="003B4B79" w:rsidP="003B4B79">
      <w:pPr>
        <w:widowControl w:val="0"/>
        <w:numPr>
          <w:ilvl w:val="0"/>
          <w:numId w:val="52"/>
        </w:numPr>
        <w:spacing w:after="0"/>
        <w:jc w:val="both"/>
        <w:rPr>
          <w:rFonts w:ascii="Verdana" w:hAnsi="Verdana"/>
          <w:sz w:val="18"/>
          <w:szCs w:val="18"/>
        </w:rPr>
      </w:pPr>
      <w:r w:rsidRPr="00006888">
        <w:rPr>
          <w:rFonts w:ascii="Verdana" w:hAnsi="Verdana"/>
          <w:sz w:val="18"/>
          <w:szCs w:val="18"/>
        </w:rPr>
        <w:t>W protokole zdawczo – odbiorczym zostaną uwzględnione wszystkie wady/usterki stwierdzone podczas odbioru przedmiotu umowy i zostanie wyznaczony przez Zamawiającego termin na usunięcie tych wad/usterek,</w:t>
      </w:r>
    </w:p>
    <w:p w14:paraId="40D00516" w14:textId="72B4268F" w:rsidR="003B4B79" w:rsidRPr="00006888" w:rsidRDefault="003B4B79" w:rsidP="00B555A7">
      <w:pPr>
        <w:widowControl w:val="0"/>
        <w:numPr>
          <w:ilvl w:val="0"/>
          <w:numId w:val="52"/>
        </w:numPr>
        <w:spacing w:after="0"/>
        <w:jc w:val="both"/>
        <w:rPr>
          <w:rFonts w:ascii="Verdana" w:hAnsi="Verdana"/>
          <w:sz w:val="18"/>
          <w:szCs w:val="18"/>
        </w:rPr>
      </w:pPr>
      <w:r w:rsidRPr="00006888">
        <w:rPr>
          <w:rFonts w:ascii="Verdana" w:hAnsi="Verdana"/>
          <w:sz w:val="18"/>
          <w:szCs w:val="18"/>
        </w:rPr>
        <w:t>Wykonawca zobowiązuje się do zawiadomienia Zamawiającego o usunięciu stwierdzonych wad/usterek, a Zamawiający do wyznaczenia terminu odbioru.</w:t>
      </w:r>
    </w:p>
    <w:p w14:paraId="681BEF4B" w14:textId="77777777" w:rsidR="003B4B79" w:rsidRPr="00006888" w:rsidRDefault="003B4B79" w:rsidP="00071B08">
      <w:pPr>
        <w:widowControl w:val="0"/>
        <w:spacing w:after="0"/>
        <w:jc w:val="both"/>
        <w:rPr>
          <w:rFonts w:ascii="Verdana" w:hAnsi="Verdana"/>
          <w:sz w:val="18"/>
          <w:szCs w:val="18"/>
        </w:rPr>
      </w:pPr>
    </w:p>
    <w:p w14:paraId="00E60E43" w14:textId="0438405A" w:rsidR="00071B08" w:rsidRPr="00006888" w:rsidRDefault="00071B08" w:rsidP="00B555A7">
      <w:pPr>
        <w:jc w:val="center"/>
        <w:rPr>
          <w:rFonts w:ascii="Verdana" w:hAnsi="Verdana"/>
          <w:b/>
          <w:bCs/>
          <w:sz w:val="18"/>
          <w:szCs w:val="18"/>
        </w:rPr>
      </w:pPr>
      <w:r w:rsidRPr="00006888">
        <w:rPr>
          <w:rFonts w:ascii="Verdana" w:hAnsi="Verdana"/>
          <w:b/>
          <w:bCs/>
          <w:sz w:val="18"/>
          <w:szCs w:val="18"/>
        </w:rPr>
        <w:t>§ 4</w:t>
      </w:r>
    </w:p>
    <w:p w14:paraId="14BDDCCF" w14:textId="77777777" w:rsidR="00071B08" w:rsidRPr="00006888" w:rsidRDefault="00071B08" w:rsidP="00071B08">
      <w:pPr>
        <w:numPr>
          <w:ilvl w:val="2"/>
          <w:numId w:val="53"/>
        </w:numPr>
        <w:spacing w:after="0"/>
        <w:ind w:left="567"/>
        <w:rPr>
          <w:rFonts w:ascii="Verdana" w:hAnsi="Verdana"/>
          <w:sz w:val="18"/>
          <w:szCs w:val="18"/>
        </w:rPr>
      </w:pPr>
      <w:r w:rsidRPr="00006888">
        <w:rPr>
          <w:rFonts w:ascii="Verdana" w:hAnsi="Verdana"/>
          <w:sz w:val="18"/>
          <w:szCs w:val="18"/>
        </w:rPr>
        <w:t>Wynagrodzenie za dostawę przedmiotu umowy wynosi:</w:t>
      </w:r>
    </w:p>
    <w:p w14:paraId="52CCBB14" w14:textId="77777777" w:rsidR="00071B08" w:rsidRPr="00006888" w:rsidRDefault="00071B08" w:rsidP="00071B08">
      <w:pPr>
        <w:ind w:left="567"/>
        <w:rPr>
          <w:rFonts w:ascii="Verdana" w:hAnsi="Verdana"/>
          <w:sz w:val="18"/>
          <w:szCs w:val="18"/>
        </w:rPr>
      </w:pPr>
      <w:r w:rsidRPr="00006888">
        <w:rPr>
          <w:rFonts w:ascii="Verdana" w:hAnsi="Verdana"/>
          <w:sz w:val="18"/>
          <w:szCs w:val="18"/>
        </w:rPr>
        <w:t>........................................... PLN netto (słownie ...........................................................................................)</w:t>
      </w:r>
    </w:p>
    <w:p w14:paraId="1331D75B" w14:textId="77777777" w:rsidR="00071B08" w:rsidRPr="00006888" w:rsidRDefault="00071B08" w:rsidP="00071B08">
      <w:pPr>
        <w:ind w:left="567"/>
        <w:rPr>
          <w:rFonts w:ascii="Verdana" w:hAnsi="Verdana"/>
          <w:sz w:val="18"/>
          <w:szCs w:val="18"/>
        </w:rPr>
      </w:pPr>
      <w:r w:rsidRPr="00006888">
        <w:rPr>
          <w:rFonts w:ascii="Verdana" w:hAnsi="Verdana"/>
          <w:sz w:val="18"/>
          <w:szCs w:val="18"/>
        </w:rPr>
        <w:t>........................................... PLN podatek VAT (słownie .............................................................................)</w:t>
      </w:r>
    </w:p>
    <w:p w14:paraId="7A1F7B32" w14:textId="77777777" w:rsidR="00071B08" w:rsidRPr="00006888" w:rsidRDefault="00071B08" w:rsidP="00071B08">
      <w:pPr>
        <w:ind w:left="567"/>
        <w:rPr>
          <w:rFonts w:ascii="Verdana" w:hAnsi="Verdana"/>
          <w:sz w:val="18"/>
          <w:szCs w:val="18"/>
        </w:rPr>
      </w:pPr>
      <w:r w:rsidRPr="00006888">
        <w:rPr>
          <w:rFonts w:ascii="Verdana" w:hAnsi="Verdana"/>
          <w:sz w:val="18"/>
          <w:szCs w:val="18"/>
        </w:rPr>
        <w:t>.......................................... PLN brutto (słownie ..........................................................................................)</w:t>
      </w:r>
    </w:p>
    <w:p w14:paraId="24C635C3" w14:textId="77777777" w:rsidR="00071B08" w:rsidRPr="00006888" w:rsidRDefault="00071B08" w:rsidP="00071B08">
      <w:pPr>
        <w:numPr>
          <w:ilvl w:val="2"/>
          <w:numId w:val="53"/>
        </w:numPr>
        <w:spacing w:after="0"/>
        <w:ind w:left="567"/>
        <w:rPr>
          <w:rFonts w:ascii="Verdana" w:hAnsi="Verdana"/>
          <w:bCs/>
          <w:sz w:val="18"/>
          <w:szCs w:val="18"/>
        </w:rPr>
      </w:pPr>
      <w:r w:rsidRPr="00006888">
        <w:rPr>
          <w:rFonts w:ascii="Verdana" w:hAnsi="Verdana"/>
          <w:sz w:val="18"/>
          <w:szCs w:val="18"/>
        </w:rPr>
        <w:t>Wartość, o której mowa w ust. 1 jest rozumiana jako cena stała, nie podlegająca żadnym zmianom i</w:t>
      </w:r>
      <w:r w:rsidRPr="00006888">
        <w:rPr>
          <w:rFonts w:ascii="Verdana" w:hAnsi="Verdana"/>
          <w:bCs/>
          <w:sz w:val="18"/>
          <w:szCs w:val="18"/>
        </w:rPr>
        <w:t xml:space="preserve"> obejmuje wszystkie koszty związane z realizacją umowy, w tym cenę zakupu urządzenia, koszt transportu do siedziby Zamawiającego, szkolenie pracowników, podatek VAT i inne koszty jakie są niezbędne do prawidłowego wykonania umowy.</w:t>
      </w:r>
    </w:p>
    <w:p w14:paraId="63093269" w14:textId="77777777" w:rsidR="00071B08" w:rsidRPr="00006888" w:rsidRDefault="00071B08" w:rsidP="00071B08">
      <w:pPr>
        <w:numPr>
          <w:ilvl w:val="2"/>
          <w:numId w:val="53"/>
        </w:numPr>
        <w:spacing w:after="0"/>
        <w:ind w:left="567"/>
        <w:jc w:val="both"/>
        <w:rPr>
          <w:rFonts w:ascii="Verdana" w:hAnsi="Verdana"/>
          <w:sz w:val="18"/>
          <w:szCs w:val="18"/>
        </w:rPr>
      </w:pPr>
      <w:r w:rsidRPr="00006888">
        <w:rPr>
          <w:rFonts w:ascii="Verdana" w:hAnsi="Verdana"/>
          <w:sz w:val="18"/>
          <w:szCs w:val="18"/>
        </w:rPr>
        <w:t>Zapłata wynagrodzenia nastąpi na podstawie wystawionej przez wykonawcę faktury w terminie 14 dni od dnia otrzymania prawidłowo wystawionego dokumentu. Data zapłaty jest datą obciążenia rachunku bankowego Zamawiającego.</w:t>
      </w:r>
    </w:p>
    <w:p w14:paraId="72DFC54D" w14:textId="77777777" w:rsidR="00071B08" w:rsidRPr="00006888" w:rsidRDefault="00071B08" w:rsidP="00071B08">
      <w:pPr>
        <w:numPr>
          <w:ilvl w:val="2"/>
          <w:numId w:val="53"/>
        </w:numPr>
        <w:spacing w:after="0"/>
        <w:ind w:left="567"/>
        <w:jc w:val="both"/>
        <w:rPr>
          <w:rFonts w:ascii="Verdana" w:hAnsi="Verdana"/>
          <w:bCs/>
          <w:sz w:val="18"/>
          <w:szCs w:val="18"/>
        </w:rPr>
      </w:pPr>
      <w:r w:rsidRPr="00006888">
        <w:rPr>
          <w:rFonts w:ascii="Verdana" w:hAnsi="Verdana"/>
          <w:sz w:val="18"/>
          <w:szCs w:val="18"/>
        </w:rPr>
        <w:t>Podstawą do wystawienia faktury jest protokół odbioru technicznego urządzenia, podpisany przez komisję powołaną przez Zamawiającego oraz przedstawiciela Wykonawcy.</w:t>
      </w:r>
    </w:p>
    <w:p w14:paraId="0DA10F0A" w14:textId="77777777" w:rsidR="00071B08" w:rsidRPr="00006888" w:rsidRDefault="00071B08" w:rsidP="00071B08">
      <w:pPr>
        <w:numPr>
          <w:ilvl w:val="2"/>
          <w:numId w:val="53"/>
        </w:numPr>
        <w:spacing w:after="0"/>
        <w:ind w:left="567"/>
        <w:jc w:val="both"/>
        <w:rPr>
          <w:rFonts w:ascii="Verdana" w:hAnsi="Verdana"/>
          <w:sz w:val="18"/>
          <w:szCs w:val="18"/>
        </w:rPr>
      </w:pPr>
      <w:r w:rsidRPr="00006888">
        <w:rPr>
          <w:rFonts w:ascii="Verdana" w:hAnsi="Verdana"/>
          <w:sz w:val="18"/>
          <w:szCs w:val="18"/>
        </w:rPr>
        <w:t>Wykonawca poda Zamawiającemu do zapłaty taki rachunek bankowy, który został przez Wykonawcę zgłoszony do właściwego Urzędu Skarbowego jako firmowy rachunek rozliczeniowy i który będzie widniał w wykazie podmiotów zarejestrowanych jako podatnicy VAT, niezarejestrowanych oraz wykreślonych i przywróconych do rejestru VAT (tzw. „biała lista podatników VAT”). Brak spełnienia tego warunku uprawnia Zamawiającego do wstrzymania zapłaty do czasu podania przez wykonawcę rachunku bankowego spełniającego powyższe wymagania.</w:t>
      </w:r>
    </w:p>
    <w:p w14:paraId="727CA8A8" w14:textId="335F396E" w:rsidR="00071B08" w:rsidRPr="00006888" w:rsidRDefault="00B84D19" w:rsidP="00B84D1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4DF2358D" w14:textId="13052FBD" w:rsidR="00992426" w:rsidRPr="00DE5D69" w:rsidRDefault="00071B08" w:rsidP="00DE5D69">
      <w:pPr>
        <w:jc w:val="center"/>
        <w:rPr>
          <w:rFonts w:ascii="Verdana" w:hAnsi="Verdana"/>
          <w:b/>
          <w:bCs/>
          <w:sz w:val="18"/>
          <w:szCs w:val="18"/>
        </w:rPr>
      </w:pPr>
      <w:r w:rsidRPr="00006888">
        <w:rPr>
          <w:rFonts w:ascii="Verdana" w:hAnsi="Verdana"/>
          <w:b/>
          <w:bCs/>
          <w:sz w:val="18"/>
          <w:szCs w:val="18"/>
        </w:rPr>
        <w:lastRenderedPageBreak/>
        <w:t>§ 5</w:t>
      </w:r>
    </w:p>
    <w:p w14:paraId="34CAB92C" w14:textId="49052AAB" w:rsidR="00992426" w:rsidRPr="00006888" w:rsidRDefault="00992426" w:rsidP="00B84D19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  <w:sz w:val="18"/>
          <w:szCs w:val="18"/>
        </w:rPr>
      </w:pPr>
      <w:r w:rsidRPr="00006888">
        <w:rPr>
          <w:rFonts w:ascii="Verdana" w:hAnsi="Verdana" w:cs="Calibri"/>
          <w:b/>
          <w:bCs/>
          <w:sz w:val="18"/>
          <w:szCs w:val="18"/>
        </w:rPr>
        <w:t>Przedstawiciele stron.</w:t>
      </w:r>
    </w:p>
    <w:p w14:paraId="602E8F85" w14:textId="77777777" w:rsidR="00992426" w:rsidRPr="00006888" w:rsidRDefault="00992426" w:rsidP="00B84D1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  <w:r w:rsidRPr="00006888">
        <w:rPr>
          <w:rFonts w:ascii="Verdana" w:hAnsi="Verdana" w:cs="Calibri"/>
          <w:sz w:val="18"/>
          <w:szCs w:val="18"/>
        </w:rPr>
        <w:t>Przedstawicielem Wykonawcy odpowiedzialnym za prawidłową realizację umowy jest ……………………… tel. …………………………….., e-mail ...........................</w:t>
      </w:r>
    </w:p>
    <w:p w14:paraId="7544C68B" w14:textId="2F7918F1" w:rsidR="00992426" w:rsidRDefault="00992426" w:rsidP="00B84D1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  <w:r w:rsidRPr="00006888">
        <w:rPr>
          <w:rFonts w:ascii="Verdana" w:hAnsi="Verdana" w:cs="Calibri"/>
          <w:sz w:val="18"/>
          <w:szCs w:val="18"/>
        </w:rPr>
        <w:t xml:space="preserve">Przedstawicielem Zamawiającego odpowiedzialnym za realizację umowy jest </w:t>
      </w:r>
      <w:r w:rsidRPr="00006888">
        <w:rPr>
          <w:rFonts w:ascii="Verdana" w:hAnsi="Verdana" w:cs="Calibri"/>
          <w:b/>
          <w:bCs/>
          <w:sz w:val="18"/>
          <w:szCs w:val="18"/>
        </w:rPr>
        <w:t>Marcin Bielski</w:t>
      </w:r>
      <w:r w:rsidR="00B555A7" w:rsidRPr="00006888">
        <w:rPr>
          <w:rFonts w:ascii="Verdana" w:hAnsi="Verdana" w:cs="Calibri"/>
          <w:b/>
          <w:bCs/>
          <w:sz w:val="18"/>
          <w:szCs w:val="18"/>
        </w:rPr>
        <w:t xml:space="preserve">, </w:t>
      </w:r>
      <w:r w:rsidRPr="00006888">
        <w:rPr>
          <w:rFonts w:ascii="Verdana" w:hAnsi="Verdana" w:cs="Calibri"/>
          <w:sz w:val="18"/>
          <w:szCs w:val="18"/>
        </w:rPr>
        <w:t xml:space="preserve">tel. </w:t>
      </w:r>
      <w:bookmarkStart w:id="2" w:name="_Hlk163543722"/>
      <w:r w:rsidRPr="00006888">
        <w:rPr>
          <w:rFonts w:ascii="Verdana" w:hAnsi="Verdana" w:cs="Calibri"/>
          <w:sz w:val="18"/>
          <w:szCs w:val="18"/>
        </w:rPr>
        <w:t>608 630 493</w:t>
      </w:r>
      <w:bookmarkEnd w:id="2"/>
      <w:r w:rsidRPr="00006888">
        <w:rPr>
          <w:rFonts w:ascii="Verdana" w:hAnsi="Verdana" w:cs="Calibri"/>
          <w:sz w:val="18"/>
          <w:szCs w:val="18"/>
        </w:rPr>
        <w:t xml:space="preserve">, e-mail </w:t>
      </w:r>
      <w:hyperlink r:id="rId8" w:history="1">
        <w:proofErr w:type="spellStart"/>
        <w:r w:rsidR="00BA228C" w:rsidRPr="006E2530">
          <w:rPr>
            <w:rStyle w:val="Hipercze"/>
            <w:rFonts w:ascii="Verdana" w:hAnsi="Verdana" w:cs="Calibri"/>
            <w:sz w:val="18"/>
            <w:szCs w:val="18"/>
          </w:rPr>
          <w:t>marcin.bielski@pgk.plonsk.pl</w:t>
        </w:r>
        <w:proofErr w:type="spellEnd"/>
      </w:hyperlink>
    </w:p>
    <w:p w14:paraId="6271AAC6" w14:textId="77777777" w:rsidR="00992426" w:rsidRPr="00006888" w:rsidRDefault="00992426" w:rsidP="00B84D19">
      <w:pPr>
        <w:autoSpaceDE w:val="0"/>
        <w:autoSpaceDN w:val="0"/>
        <w:adjustRightInd w:val="0"/>
        <w:rPr>
          <w:rFonts w:ascii="Verdana" w:hAnsi="Verdana" w:cs="Calibri"/>
          <w:b/>
          <w:bCs/>
          <w:sz w:val="18"/>
          <w:szCs w:val="18"/>
        </w:rPr>
      </w:pPr>
    </w:p>
    <w:p w14:paraId="4E636623" w14:textId="03F42507" w:rsidR="00992426" w:rsidRPr="00D07454" w:rsidRDefault="00992426" w:rsidP="00992426">
      <w:pPr>
        <w:suppressAutoHyphens/>
        <w:autoSpaceDN w:val="0"/>
        <w:jc w:val="center"/>
        <w:textAlignment w:val="baseline"/>
        <w:rPr>
          <w:rFonts w:ascii="Verdana" w:eastAsia="Calibri" w:hAnsi="Verdana"/>
          <w:b/>
          <w:sz w:val="18"/>
          <w:szCs w:val="18"/>
        </w:rPr>
      </w:pPr>
      <w:r w:rsidRPr="00D07454">
        <w:rPr>
          <w:rFonts w:ascii="Verdana" w:eastAsia="Calibri" w:hAnsi="Verdana"/>
          <w:b/>
          <w:sz w:val="18"/>
          <w:szCs w:val="18"/>
        </w:rPr>
        <w:t xml:space="preserve">§ </w:t>
      </w:r>
      <w:r w:rsidR="00B555A7" w:rsidRPr="00D07454">
        <w:rPr>
          <w:rFonts w:ascii="Verdana" w:eastAsia="Calibri" w:hAnsi="Verdana"/>
          <w:b/>
          <w:sz w:val="18"/>
          <w:szCs w:val="18"/>
        </w:rPr>
        <w:t>6</w:t>
      </w:r>
    </w:p>
    <w:p w14:paraId="2BDF81C1" w14:textId="6642C71F" w:rsidR="00992426" w:rsidRPr="00D07454" w:rsidRDefault="00992426" w:rsidP="00DE5D69">
      <w:pPr>
        <w:suppressAutoHyphens/>
        <w:autoSpaceDN w:val="0"/>
        <w:jc w:val="center"/>
        <w:textAlignment w:val="baseline"/>
        <w:rPr>
          <w:rFonts w:ascii="Verdana" w:eastAsia="Calibri" w:hAnsi="Verdana"/>
          <w:b/>
          <w:sz w:val="18"/>
          <w:szCs w:val="18"/>
        </w:rPr>
      </w:pPr>
      <w:r w:rsidRPr="00D07454">
        <w:rPr>
          <w:rFonts w:ascii="Verdana" w:eastAsia="Calibri" w:hAnsi="Verdana"/>
          <w:b/>
          <w:sz w:val="18"/>
          <w:szCs w:val="18"/>
        </w:rPr>
        <w:t>Bezpieczeństwo i higiena pracy.</w:t>
      </w:r>
    </w:p>
    <w:p w14:paraId="38819CA9" w14:textId="77777777" w:rsidR="00992426" w:rsidRPr="00BA228C" w:rsidRDefault="00992426" w:rsidP="00BA228C">
      <w:pPr>
        <w:suppressAutoHyphens/>
        <w:autoSpaceDN w:val="0"/>
        <w:spacing w:after="0"/>
        <w:ind w:left="708"/>
        <w:jc w:val="both"/>
        <w:textAlignment w:val="baseline"/>
        <w:rPr>
          <w:rFonts w:ascii="Verdana" w:hAnsi="Verdana" w:cs="Calibri"/>
          <w:sz w:val="18"/>
          <w:szCs w:val="18"/>
        </w:rPr>
      </w:pPr>
      <w:r w:rsidRPr="00BA228C">
        <w:rPr>
          <w:rFonts w:ascii="Verdana" w:hAnsi="Verdana" w:cs="Calibri"/>
          <w:sz w:val="18"/>
          <w:szCs w:val="18"/>
        </w:rPr>
        <w:t>Wykonawca odpowiada za sprawy związane z bezpieczeństwem, higieną pracy i ochroną przeciwpożarową w związku z prowadzonymi pracami i za odpowiednie zabezpieczenie terenu robót.</w:t>
      </w:r>
    </w:p>
    <w:p w14:paraId="69F58CA4" w14:textId="77777777" w:rsidR="00992426" w:rsidRPr="00006888" w:rsidRDefault="00992426" w:rsidP="00992426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  <w:sz w:val="18"/>
          <w:szCs w:val="18"/>
        </w:rPr>
      </w:pPr>
    </w:p>
    <w:p w14:paraId="6F9CA2B4" w14:textId="2967D6AF" w:rsidR="00992426" w:rsidRPr="00006888" w:rsidRDefault="00992426" w:rsidP="00B555A7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  <w:sz w:val="18"/>
          <w:szCs w:val="18"/>
        </w:rPr>
      </w:pPr>
      <w:r w:rsidRPr="00006888">
        <w:rPr>
          <w:rFonts w:ascii="Verdana" w:hAnsi="Verdana" w:cs="Calibri"/>
          <w:b/>
          <w:bCs/>
          <w:sz w:val="18"/>
          <w:szCs w:val="18"/>
        </w:rPr>
        <w:t xml:space="preserve">§ </w:t>
      </w:r>
      <w:r w:rsidR="00B555A7" w:rsidRPr="00006888">
        <w:rPr>
          <w:rFonts w:ascii="Verdana" w:hAnsi="Verdana" w:cs="Calibri"/>
          <w:b/>
          <w:bCs/>
          <w:sz w:val="18"/>
          <w:szCs w:val="18"/>
        </w:rPr>
        <w:t>7</w:t>
      </w:r>
    </w:p>
    <w:p w14:paraId="0709CFE0" w14:textId="55E29DA4" w:rsidR="00992426" w:rsidRPr="008D3ECD" w:rsidRDefault="00B14A62" w:rsidP="00B14A62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  <w:sz w:val="18"/>
          <w:szCs w:val="18"/>
        </w:rPr>
      </w:pPr>
      <w:r w:rsidRPr="008D3ECD">
        <w:rPr>
          <w:rFonts w:ascii="Verdana" w:hAnsi="Verdana" w:cs="Calibri"/>
          <w:b/>
          <w:bCs/>
          <w:sz w:val="18"/>
          <w:szCs w:val="18"/>
        </w:rPr>
        <w:t>G</w:t>
      </w:r>
      <w:r w:rsidR="00992426" w:rsidRPr="008D3ECD">
        <w:rPr>
          <w:rFonts w:ascii="Verdana" w:hAnsi="Verdana" w:cs="Calibri"/>
          <w:b/>
          <w:bCs/>
          <w:sz w:val="18"/>
          <w:szCs w:val="18"/>
        </w:rPr>
        <w:t>warancj</w:t>
      </w:r>
      <w:r w:rsidRPr="008D3ECD">
        <w:rPr>
          <w:rFonts w:ascii="Verdana" w:hAnsi="Verdana" w:cs="Calibri"/>
          <w:b/>
          <w:bCs/>
          <w:sz w:val="18"/>
          <w:szCs w:val="18"/>
        </w:rPr>
        <w:t>e</w:t>
      </w:r>
      <w:r w:rsidR="00086D47">
        <w:rPr>
          <w:rFonts w:ascii="Verdana" w:hAnsi="Verdana" w:cs="Calibri"/>
          <w:b/>
          <w:bCs/>
          <w:sz w:val="18"/>
          <w:szCs w:val="18"/>
        </w:rPr>
        <w:t xml:space="preserve"> i przeglądy gwarancyjne</w:t>
      </w:r>
      <w:r w:rsidR="002C7560">
        <w:rPr>
          <w:rFonts w:ascii="Verdana" w:hAnsi="Verdana" w:cs="Calibri"/>
          <w:b/>
          <w:bCs/>
          <w:sz w:val="18"/>
          <w:szCs w:val="18"/>
        </w:rPr>
        <w:t>.</w:t>
      </w:r>
    </w:p>
    <w:p w14:paraId="1E7871C9" w14:textId="4B318304" w:rsidR="00992426" w:rsidRDefault="00992426" w:rsidP="00B84D19">
      <w:pPr>
        <w:pStyle w:val="Akapitzlist"/>
        <w:numPr>
          <w:ilvl w:val="0"/>
          <w:numId w:val="45"/>
        </w:numPr>
        <w:suppressAutoHyphens/>
        <w:autoSpaceDN w:val="0"/>
        <w:spacing w:before="240" w:after="0"/>
        <w:jc w:val="both"/>
        <w:textAlignment w:val="baseline"/>
        <w:rPr>
          <w:rFonts w:ascii="Verdana" w:hAnsi="Verdana" w:cs="Calibri"/>
          <w:sz w:val="18"/>
          <w:szCs w:val="18"/>
        </w:rPr>
      </w:pPr>
      <w:r w:rsidRPr="008D3ECD">
        <w:rPr>
          <w:rFonts w:ascii="Verdana" w:hAnsi="Verdana" w:cs="Calibri"/>
          <w:sz w:val="18"/>
          <w:szCs w:val="18"/>
        </w:rPr>
        <w:t xml:space="preserve">Wykonawca udziela gwarancji na </w:t>
      </w:r>
      <w:r w:rsidR="00B14A62" w:rsidRPr="008D3ECD">
        <w:rPr>
          <w:rFonts w:ascii="Verdana" w:hAnsi="Verdana" w:cs="Calibri"/>
          <w:sz w:val="18"/>
          <w:szCs w:val="18"/>
        </w:rPr>
        <w:t>zbiornik</w:t>
      </w:r>
      <w:r w:rsidR="008D3ECD" w:rsidRPr="008D3ECD">
        <w:rPr>
          <w:rFonts w:ascii="Verdana" w:hAnsi="Verdana" w:cs="Calibri"/>
          <w:sz w:val="18"/>
          <w:szCs w:val="18"/>
        </w:rPr>
        <w:t xml:space="preserve"> </w:t>
      </w:r>
      <w:r w:rsidRPr="008D3ECD">
        <w:rPr>
          <w:rFonts w:ascii="Verdana" w:hAnsi="Verdana" w:cs="Calibri"/>
          <w:sz w:val="18"/>
          <w:szCs w:val="18"/>
        </w:rPr>
        <w:t xml:space="preserve">na okres </w:t>
      </w:r>
      <w:r w:rsidR="00513E75" w:rsidRPr="00513E75">
        <w:rPr>
          <w:rFonts w:ascii="Verdana" w:hAnsi="Verdana" w:cs="Calibri"/>
          <w:sz w:val="18"/>
          <w:szCs w:val="18"/>
        </w:rPr>
        <w:t>5</w:t>
      </w:r>
      <w:r w:rsidRPr="00513E75">
        <w:rPr>
          <w:rFonts w:ascii="Verdana" w:hAnsi="Verdana" w:cs="Calibri"/>
          <w:sz w:val="18"/>
          <w:szCs w:val="18"/>
        </w:rPr>
        <w:t xml:space="preserve"> lat</w:t>
      </w:r>
      <w:r w:rsidRPr="008D3ECD">
        <w:rPr>
          <w:rFonts w:ascii="Verdana" w:hAnsi="Verdana" w:cs="Calibri"/>
          <w:sz w:val="18"/>
          <w:szCs w:val="18"/>
        </w:rPr>
        <w:t xml:space="preserve"> </w:t>
      </w:r>
      <w:r w:rsidR="00B14A62" w:rsidRPr="008D3ECD">
        <w:rPr>
          <w:rFonts w:ascii="Verdana" w:hAnsi="Verdana" w:cs="Calibri"/>
          <w:sz w:val="18"/>
          <w:szCs w:val="18"/>
        </w:rPr>
        <w:t xml:space="preserve">oraz 2 lata </w:t>
      </w:r>
      <w:r w:rsidR="00EF5255" w:rsidRPr="008D3ECD">
        <w:rPr>
          <w:rFonts w:ascii="Verdana" w:hAnsi="Verdana" w:cs="Calibri"/>
          <w:sz w:val="18"/>
          <w:szCs w:val="18"/>
        </w:rPr>
        <w:t xml:space="preserve">na wyposażenie, </w:t>
      </w:r>
      <w:r w:rsidRPr="008D3ECD">
        <w:rPr>
          <w:rFonts w:ascii="Verdana" w:hAnsi="Verdana" w:cs="Calibri"/>
          <w:sz w:val="18"/>
          <w:szCs w:val="18"/>
        </w:rPr>
        <w:t xml:space="preserve">liczonych od dnia dokonania przez Zamawiającego odbioru </w:t>
      </w:r>
      <w:r w:rsidR="00B14A62" w:rsidRPr="008D3ECD">
        <w:rPr>
          <w:rFonts w:ascii="Verdana" w:hAnsi="Verdana" w:cs="Calibri"/>
          <w:sz w:val="18"/>
          <w:szCs w:val="18"/>
        </w:rPr>
        <w:t>protokolarnego</w:t>
      </w:r>
      <w:r w:rsidRPr="008D3ECD">
        <w:rPr>
          <w:rFonts w:ascii="Verdana" w:hAnsi="Verdana" w:cs="Calibri"/>
          <w:sz w:val="18"/>
          <w:szCs w:val="18"/>
        </w:rPr>
        <w:t xml:space="preserve"> i przekazania do </w:t>
      </w:r>
      <w:r w:rsidR="00B14A62" w:rsidRPr="008D3ECD">
        <w:rPr>
          <w:rFonts w:ascii="Verdana" w:hAnsi="Verdana" w:cs="Calibri"/>
          <w:sz w:val="18"/>
          <w:szCs w:val="18"/>
        </w:rPr>
        <w:t xml:space="preserve">użytkowania </w:t>
      </w:r>
      <w:r w:rsidRPr="008D3ECD">
        <w:rPr>
          <w:rFonts w:ascii="Verdana" w:hAnsi="Verdana" w:cs="Calibri"/>
          <w:sz w:val="18"/>
          <w:szCs w:val="18"/>
        </w:rPr>
        <w:t>przedmiotu umowy.</w:t>
      </w:r>
    </w:p>
    <w:p w14:paraId="17C40AB8" w14:textId="6DE55276" w:rsidR="002C7560" w:rsidRDefault="002C7560" w:rsidP="00B84D19">
      <w:pPr>
        <w:pStyle w:val="Akapitzlist"/>
        <w:numPr>
          <w:ilvl w:val="0"/>
          <w:numId w:val="58"/>
        </w:numPr>
        <w:suppressAutoHyphens/>
        <w:autoSpaceDN w:val="0"/>
        <w:spacing w:before="240" w:after="0"/>
        <w:jc w:val="both"/>
        <w:textAlignment w:val="baseline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Gwarancja na zbiornik do …………….</w:t>
      </w:r>
    </w:p>
    <w:p w14:paraId="7B62725C" w14:textId="510B59BF" w:rsidR="002C7560" w:rsidRDefault="002C7560" w:rsidP="00B84D19">
      <w:pPr>
        <w:pStyle w:val="Akapitzlist"/>
        <w:numPr>
          <w:ilvl w:val="0"/>
          <w:numId w:val="58"/>
        </w:numPr>
        <w:suppressAutoHyphens/>
        <w:autoSpaceDN w:val="0"/>
        <w:spacing w:before="240" w:after="0"/>
        <w:jc w:val="both"/>
        <w:textAlignment w:val="baseline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Gwarancja na wyposażenie do……………….</w:t>
      </w:r>
    </w:p>
    <w:p w14:paraId="30CD692B" w14:textId="35305852" w:rsidR="008D3ECD" w:rsidRDefault="008D3ECD" w:rsidP="00B84D19">
      <w:pPr>
        <w:pStyle w:val="Akapitzlist"/>
        <w:numPr>
          <w:ilvl w:val="0"/>
          <w:numId w:val="45"/>
        </w:numPr>
        <w:suppressAutoHyphens/>
        <w:autoSpaceDN w:val="0"/>
        <w:spacing w:before="240" w:after="0"/>
        <w:jc w:val="both"/>
        <w:textAlignment w:val="baseline"/>
        <w:rPr>
          <w:rFonts w:ascii="Verdana" w:hAnsi="Verdana" w:cs="Calibri"/>
          <w:sz w:val="18"/>
          <w:szCs w:val="18"/>
        </w:rPr>
      </w:pPr>
      <w:r w:rsidRPr="008D3ECD">
        <w:rPr>
          <w:rFonts w:ascii="Verdana" w:hAnsi="Verdana" w:cs="Calibri"/>
          <w:sz w:val="18"/>
          <w:szCs w:val="18"/>
        </w:rPr>
        <w:t>Nie podlegają gwarancji wady powstałe na skutek siły wyższej, szkód wynikłych z winy Zamawiającego</w:t>
      </w:r>
      <w:r w:rsidR="00086D47">
        <w:rPr>
          <w:rFonts w:ascii="Verdana" w:hAnsi="Verdana" w:cs="Calibri"/>
          <w:sz w:val="18"/>
          <w:szCs w:val="18"/>
        </w:rPr>
        <w:t>, użytkującego w sposób niezgodny z instrukcją lub zasadami eksploatacji i</w:t>
      </w:r>
      <w:r w:rsidR="00BA228C">
        <w:rPr>
          <w:rFonts w:ascii="Verdana" w:hAnsi="Verdana" w:cs="Calibri"/>
          <w:sz w:val="18"/>
          <w:szCs w:val="18"/>
        </w:rPr>
        <w:t> </w:t>
      </w:r>
      <w:r w:rsidR="00086D47">
        <w:rPr>
          <w:rFonts w:ascii="Verdana" w:hAnsi="Verdana" w:cs="Calibri"/>
          <w:sz w:val="18"/>
          <w:szCs w:val="18"/>
        </w:rPr>
        <w:t>użytkowania.</w:t>
      </w:r>
    </w:p>
    <w:p w14:paraId="1D89D7C0" w14:textId="29E4EF11" w:rsidR="00ED772C" w:rsidRDefault="00ED772C" w:rsidP="00B84D19">
      <w:pPr>
        <w:pStyle w:val="Akapitzlist"/>
        <w:numPr>
          <w:ilvl w:val="0"/>
          <w:numId w:val="45"/>
        </w:numPr>
        <w:suppressAutoHyphens/>
        <w:autoSpaceDN w:val="0"/>
        <w:spacing w:before="240" w:after="0"/>
        <w:jc w:val="both"/>
        <w:textAlignment w:val="baseline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Wszelkie dodatkowe koszty, związane z ewentualną wymianą uszkodzonych części będą przedmiotem osobnych uzgodnień między Wykonawcą a Zamawiającym.</w:t>
      </w:r>
    </w:p>
    <w:p w14:paraId="5B90F985" w14:textId="0A4065AB" w:rsidR="00086D47" w:rsidRDefault="00086D47" w:rsidP="00B84D19">
      <w:pPr>
        <w:pStyle w:val="Akapitzlist"/>
        <w:numPr>
          <w:ilvl w:val="0"/>
          <w:numId w:val="45"/>
        </w:numPr>
        <w:suppressAutoHyphens/>
        <w:autoSpaceDN w:val="0"/>
        <w:spacing w:before="240" w:after="0"/>
        <w:jc w:val="both"/>
        <w:textAlignment w:val="baseline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Okres gwarancji biegnie od nowa w przypadku wymiany elementu na nowy, wolny od wad, a także w przypadku dokonania istotnych napraw elementu.</w:t>
      </w:r>
    </w:p>
    <w:p w14:paraId="18576C37" w14:textId="2109C724" w:rsidR="00086D47" w:rsidRDefault="00086D47" w:rsidP="00B84D19">
      <w:pPr>
        <w:pStyle w:val="Akapitzlist"/>
        <w:numPr>
          <w:ilvl w:val="0"/>
          <w:numId w:val="45"/>
        </w:numPr>
        <w:suppressAutoHyphens/>
        <w:autoSpaceDN w:val="0"/>
        <w:spacing w:before="240" w:after="0"/>
        <w:jc w:val="both"/>
        <w:textAlignment w:val="baseline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Gwarancja wygasa automatycznie na te elementy, które Zamawiający poddał remontowi lub wymianie z przyczyn, za które nie ponosi odpowiedzialności Wykonawca w ramach niniejszej gwarancji.</w:t>
      </w:r>
    </w:p>
    <w:p w14:paraId="04F500ED" w14:textId="2907D3E6" w:rsidR="00086D47" w:rsidRDefault="00086D47" w:rsidP="00B84D19">
      <w:pPr>
        <w:pStyle w:val="Akapitzlist"/>
        <w:numPr>
          <w:ilvl w:val="0"/>
          <w:numId w:val="45"/>
        </w:numPr>
        <w:suppressAutoHyphens/>
        <w:autoSpaceDN w:val="0"/>
        <w:spacing w:before="240" w:after="0"/>
        <w:jc w:val="both"/>
        <w:textAlignment w:val="baseline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Komisyjne przeglądy gwarancyjne odbywać się będą co 1 rok w okresie obowiązywania gwarancji. Ostatni przegląd zostanie wykonany przed upływem terminu gwarancji, o którym mowa w </w:t>
      </w:r>
      <w:r w:rsidR="002C7560">
        <w:rPr>
          <w:rFonts w:ascii="Verdana" w:hAnsi="Verdana" w:cs="Calibri"/>
          <w:sz w:val="18"/>
          <w:szCs w:val="18"/>
        </w:rPr>
        <w:t>ust. 1.</w:t>
      </w:r>
    </w:p>
    <w:p w14:paraId="6B66760F" w14:textId="3A339892" w:rsidR="002C7560" w:rsidRPr="008D3ECD" w:rsidRDefault="002C7560" w:rsidP="00B84D19">
      <w:pPr>
        <w:pStyle w:val="Akapitzlist"/>
        <w:numPr>
          <w:ilvl w:val="0"/>
          <w:numId w:val="45"/>
        </w:numPr>
        <w:suppressAutoHyphens/>
        <w:autoSpaceDN w:val="0"/>
        <w:spacing w:before="240" w:after="0"/>
        <w:jc w:val="both"/>
        <w:textAlignment w:val="baseline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 każdego przeglądu gwarancyjnego sporządzony będzie protokół przeglądu gwarancyjnego, w dwóch egzemplarzach, po jednym dla obydwu stron.</w:t>
      </w:r>
    </w:p>
    <w:p w14:paraId="2A3EA815" w14:textId="77777777" w:rsidR="00992426" w:rsidRPr="00006888" w:rsidRDefault="00992426" w:rsidP="00B84D19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  <w:sz w:val="18"/>
          <w:szCs w:val="18"/>
        </w:rPr>
      </w:pPr>
    </w:p>
    <w:p w14:paraId="40C2F290" w14:textId="3C2E834F" w:rsidR="00992426" w:rsidRPr="002C7560" w:rsidRDefault="00992426" w:rsidP="00992426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  <w:sz w:val="18"/>
          <w:szCs w:val="18"/>
        </w:rPr>
      </w:pPr>
      <w:r w:rsidRPr="002C7560">
        <w:rPr>
          <w:rFonts w:ascii="Verdana" w:hAnsi="Verdana" w:cs="Calibri"/>
          <w:b/>
          <w:bCs/>
          <w:sz w:val="18"/>
          <w:szCs w:val="18"/>
        </w:rPr>
        <w:t xml:space="preserve">§ </w:t>
      </w:r>
      <w:r w:rsidR="00B555A7" w:rsidRPr="002C7560">
        <w:rPr>
          <w:rFonts w:ascii="Verdana" w:hAnsi="Verdana" w:cs="Calibri"/>
          <w:b/>
          <w:bCs/>
          <w:sz w:val="18"/>
          <w:szCs w:val="18"/>
        </w:rPr>
        <w:t>8</w:t>
      </w:r>
    </w:p>
    <w:p w14:paraId="11E05C5A" w14:textId="77777777" w:rsidR="00992426" w:rsidRPr="002C7560" w:rsidRDefault="00992426" w:rsidP="00B84D19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  <w:sz w:val="18"/>
          <w:szCs w:val="18"/>
        </w:rPr>
      </w:pPr>
      <w:r w:rsidRPr="002C7560">
        <w:rPr>
          <w:rFonts w:ascii="Verdana" w:hAnsi="Verdana" w:cs="Calibri"/>
          <w:b/>
          <w:bCs/>
          <w:sz w:val="18"/>
          <w:szCs w:val="18"/>
        </w:rPr>
        <w:t>Kary umowne.</w:t>
      </w:r>
    </w:p>
    <w:p w14:paraId="67439A98" w14:textId="77777777" w:rsidR="00992426" w:rsidRPr="002C7560" w:rsidRDefault="00992426" w:rsidP="00B84D19">
      <w:pPr>
        <w:pStyle w:val="Akapitzlist"/>
        <w:numPr>
          <w:ilvl w:val="0"/>
          <w:numId w:val="46"/>
        </w:numPr>
        <w:suppressAutoHyphens/>
        <w:autoSpaceDN w:val="0"/>
        <w:spacing w:before="240" w:after="0"/>
        <w:jc w:val="both"/>
        <w:textAlignment w:val="baseline"/>
        <w:rPr>
          <w:rFonts w:ascii="Verdana" w:hAnsi="Verdana" w:cs="Calibri"/>
          <w:bCs/>
          <w:kern w:val="2"/>
          <w:sz w:val="18"/>
          <w:szCs w:val="18"/>
        </w:rPr>
      </w:pPr>
      <w:r w:rsidRPr="002C7560">
        <w:rPr>
          <w:rFonts w:ascii="Verdana" w:hAnsi="Verdana" w:cs="Calibri"/>
          <w:bCs/>
          <w:sz w:val="18"/>
          <w:szCs w:val="18"/>
        </w:rPr>
        <w:t>W razie niewykonania lub nienależytego wykonania umowy Wykonawca zapłaci Zamawiającemu kary umowne w następujących przypadkach:</w:t>
      </w:r>
    </w:p>
    <w:p w14:paraId="278EB860" w14:textId="02D8994A" w:rsidR="00992426" w:rsidRPr="002C7560" w:rsidRDefault="00992426" w:rsidP="00B84D19">
      <w:pPr>
        <w:pStyle w:val="Tekstpodstawowy"/>
        <w:numPr>
          <w:ilvl w:val="1"/>
          <w:numId w:val="39"/>
        </w:numPr>
        <w:tabs>
          <w:tab w:val="num" w:pos="709"/>
        </w:tabs>
        <w:spacing w:after="0"/>
        <w:ind w:left="709" w:hanging="283"/>
        <w:jc w:val="both"/>
        <w:rPr>
          <w:rFonts w:ascii="Verdana" w:hAnsi="Verdana" w:cs="Calibri"/>
          <w:bCs/>
          <w:sz w:val="18"/>
          <w:szCs w:val="18"/>
        </w:rPr>
      </w:pPr>
      <w:r w:rsidRPr="002C7560">
        <w:rPr>
          <w:rFonts w:ascii="Verdana" w:hAnsi="Verdana" w:cs="Calibri"/>
          <w:bCs/>
          <w:sz w:val="18"/>
          <w:szCs w:val="18"/>
        </w:rPr>
        <w:t xml:space="preserve">za zwłokę w wykonaniu całego przedmiotu umowy w terminie określonym w § </w:t>
      </w:r>
      <w:r w:rsidR="00D07454" w:rsidRPr="002C7560">
        <w:rPr>
          <w:rFonts w:ascii="Verdana" w:hAnsi="Verdana" w:cs="Calibri"/>
          <w:bCs/>
          <w:sz w:val="18"/>
          <w:szCs w:val="18"/>
        </w:rPr>
        <w:t>3</w:t>
      </w:r>
      <w:r w:rsidRPr="002C7560">
        <w:rPr>
          <w:rFonts w:ascii="Verdana" w:hAnsi="Verdana" w:cs="Calibri"/>
          <w:bCs/>
          <w:sz w:val="18"/>
          <w:szCs w:val="18"/>
        </w:rPr>
        <w:t xml:space="preserve"> ust. </w:t>
      </w:r>
      <w:r w:rsidR="00D07454" w:rsidRPr="002C7560">
        <w:rPr>
          <w:rFonts w:ascii="Verdana" w:hAnsi="Verdana" w:cs="Calibri"/>
          <w:bCs/>
          <w:sz w:val="18"/>
          <w:szCs w:val="18"/>
        </w:rPr>
        <w:t>1</w:t>
      </w:r>
      <w:r w:rsidRPr="002C7560">
        <w:rPr>
          <w:rFonts w:ascii="Verdana" w:hAnsi="Verdana" w:cs="Calibri"/>
          <w:bCs/>
          <w:sz w:val="18"/>
          <w:szCs w:val="18"/>
        </w:rPr>
        <w:t xml:space="preserve"> - </w:t>
      </w:r>
      <w:r w:rsidRPr="002C7560">
        <w:rPr>
          <w:rFonts w:ascii="Verdana" w:hAnsi="Verdana" w:cs="Calibri"/>
          <w:bCs/>
          <w:sz w:val="18"/>
          <w:szCs w:val="18"/>
        </w:rPr>
        <w:br/>
        <w:t xml:space="preserve">w wysokości 0,25 % wynagrodzenia brutto określonego w § </w:t>
      </w:r>
      <w:r w:rsidR="00D07454" w:rsidRPr="002C7560">
        <w:rPr>
          <w:rFonts w:ascii="Verdana" w:hAnsi="Verdana" w:cs="Calibri"/>
          <w:bCs/>
          <w:sz w:val="18"/>
          <w:szCs w:val="18"/>
        </w:rPr>
        <w:t>4</w:t>
      </w:r>
      <w:r w:rsidRPr="002C7560">
        <w:rPr>
          <w:rFonts w:ascii="Verdana" w:hAnsi="Verdana" w:cs="Calibri"/>
          <w:bCs/>
          <w:sz w:val="18"/>
          <w:szCs w:val="18"/>
        </w:rPr>
        <w:t xml:space="preserve"> ust. 1 niniejszej umowy za każdy rozpoczęty dzień zwłoki,</w:t>
      </w:r>
    </w:p>
    <w:p w14:paraId="2943F7B8" w14:textId="26B11B54" w:rsidR="00992426" w:rsidRPr="002C7560" w:rsidRDefault="00992426" w:rsidP="00B84D19">
      <w:pPr>
        <w:pStyle w:val="Tekstpodstawowy"/>
        <w:numPr>
          <w:ilvl w:val="1"/>
          <w:numId w:val="39"/>
        </w:numPr>
        <w:tabs>
          <w:tab w:val="num" w:pos="709"/>
        </w:tabs>
        <w:spacing w:after="0"/>
        <w:ind w:left="709" w:hanging="283"/>
        <w:jc w:val="both"/>
        <w:rPr>
          <w:rFonts w:ascii="Verdana" w:hAnsi="Verdana" w:cs="Calibri"/>
          <w:bCs/>
          <w:sz w:val="18"/>
          <w:szCs w:val="18"/>
        </w:rPr>
      </w:pPr>
      <w:r w:rsidRPr="002C7560">
        <w:rPr>
          <w:rFonts w:ascii="Verdana" w:hAnsi="Verdana" w:cs="Calibri"/>
          <w:bCs/>
          <w:sz w:val="18"/>
          <w:szCs w:val="18"/>
        </w:rPr>
        <w:t xml:space="preserve">za zwłokę w usunięciu wad - w wysokości 0,1% wynagrodzenia brutto określonego w </w:t>
      </w:r>
      <w:r w:rsidR="00D07454" w:rsidRPr="002C7560">
        <w:rPr>
          <w:rFonts w:ascii="Verdana" w:hAnsi="Verdana" w:cs="Calibri"/>
          <w:bCs/>
          <w:sz w:val="18"/>
          <w:szCs w:val="18"/>
        </w:rPr>
        <w:t>§ 4</w:t>
      </w:r>
      <w:r w:rsidRPr="002C7560">
        <w:rPr>
          <w:rFonts w:ascii="Verdana" w:hAnsi="Verdana" w:cs="Calibri"/>
          <w:bCs/>
          <w:sz w:val="18"/>
          <w:szCs w:val="18"/>
        </w:rPr>
        <w:t xml:space="preserve"> ust. 1 niniejszej umowy za każdy rozpoczęty dzień zwłoki, liczony od dnia wyznaczonego na usunięcie wad,</w:t>
      </w:r>
    </w:p>
    <w:p w14:paraId="2F831434" w14:textId="72505601" w:rsidR="00992426" w:rsidRPr="002C7560" w:rsidRDefault="00992426" w:rsidP="00B84D19">
      <w:pPr>
        <w:pStyle w:val="Tekstpodstawowy"/>
        <w:numPr>
          <w:ilvl w:val="1"/>
          <w:numId w:val="39"/>
        </w:numPr>
        <w:tabs>
          <w:tab w:val="num" w:pos="709"/>
        </w:tabs>
        <w:spacing w:after="0"/>
        <w:ind w:left="709" w:hanging="425"/>
        <w:jc w:val="both"/>
        <w:rPr>
          <w:rFonts w:ascii="Verdana" w:hAnsi="Verdana" w:cs="Calibri"/>
          <w:bCs/>
          <w:sz w:val="18"/>
          <w:szCs w:val="18"/>
        </w:rPr>
      </w:pPr>
      <w:r w:rsidRPr="002C7560">
        <w:rPr>
          <w:rFonts w:ascii="Verdana" w:hAnsi="Verdana" w:cs="Calibri"/>
          <w:bCs/>
          <w:sz w:val="18"/>
          <w:szCs w:val="18"/>
        </w:rPr>
        <w:lastRenderedPageBreak/>
        <w:t>w przypadku odstąpienia od umowy z przyczyn wskazanych w umowie, jak również w przypadkach nieokreślonych w treści niniejszej umowy, jeśli odpowiedzialność za powyższe odstąpienie ponosi Wykonawca – w wysokości 10</w:t>
      </w:r>
      <w:r w:rsidRPr="002C7560">
        <w:rPr>
          <w:rFonts w:ascii="Verdana" w:hAnsi="Verdana" w:cs="Calibri"/>
          <w:bCs/>
          <w:color w:val="FF0000"/>
          <w:sz w:val="18"/>
          <w:szCs w:val="18"/>
        </w:rPr>
        <w:t xml:space="preserve"> </w:t>
      </w:r>
      <w:r w:rsidRPr="002C7560">
        <w:rPr>
          <w:rFonts w:ascii="Verdana" w:hAnsi="Verdana" w:cs="Calibri"/>
          <w:bCs/>
          <w:sz w:val="18"/>
          <w:szCs w:val="18"/>
        </w:rPr>
        <w:t xml:space="preserve">% wynagrodzenia brutto określonego w § </w:t>
      </w:r>
      <w:r w:rsidR="00D07454" w:rsidRPr="002C7560">
        <w:rPr>
          <w:rFonts w:ascii="Verdana" w:hAnsi="Verdana" w:cs="Calibri"/>
          <w:bCs/>
          <w:sz w:val="18"/>
          <w:szCs w:val="18"/>
        </w:rPr>
        <w:t>4</w:t>
      </w:r>
      <w:r w:rsidRPr="002C7560">
        <w:rPr>
          <w:rFonts w:ascii="Verdana" w:hAnsi="Verdana" w:cs="Calibri"/>
          <w:bCs/>
          <w:sz w:val="18"/>
          <w:szCs w:val="18"/>
        </w:rPr>
        <w:t xml:space="preserve"> ust. 1 niniejszej umowy,</w:t>
      </w:r>
    </w:p>
    <w:p w14:paraId="52AAD7DF" w14:textId="05E4664F" w:rsidR="00992426" w:rsidRPr="002C7560" w:rsidRDefault="00992426" w:rsidP="00B84D19">
      <w:pPr>
        <w:pStyle w:val="Tekstpodstawowy"/>
        <w:numPr>
          <w:ilvl w:val="0"/>
          <w:numId w:val="39"/>
        </w:numPr>
        <w:tabs>
          <w:tab w:val="num" w:pos="284"/>
        </w:tabs>
        <w:spacing w:after="0"/>
        <w:ind w:left="284" w:hanging="284"/>
        <w:jc w:val="both"/>
        <w:rPr>
          <w:rFonts w:ascii="Verdana" w:hAnsi="Verdana" w:cs="Calibri"/>
          <w:bCs/>
          <w:sz w:val="18"/>
          <w:szCs w:val="18"/>
        </w:rPr>
      </w:pPr>
      <w:r w:rsidRPr="002C7560">
        <w:rPr>
          <w:rFonts w:ascii="Verdana" w:hAnsi="Verdana" w:cs="Calibri"/>
          <w:sz w:val="18"/>
          <w:szCs w:val="18"/>
        </w:rPr>
        <w:t xml:space="preserve">Zamawiający zapłaci Wykonawcy karę umowną w wysokości 10% </w:t>
      </w:r>
      <w:r w:rsidRPr="002C7560">
        <w:rPr>
          <w:rFonts w:ascii="Verdana" w:hAnsi="Verdana" w:cs="Calibri"/>
          <w:bCs/>
          <w:sz w:val="18"/>
          <w:szCs w:val="18"/>
        </w:rPr>
        <w:t>wynagrodzenia brutto określonego w §</w:t>
      </w:r>
      <w:r w:rsidR="00D07454" w:rsidRPr="002C7560">
        <w:rPr>
          <w:rFonts w:ascii="Verdana" w:hAnsi="Verdana" w:cs="Calibri"/>
          <w:bCs/>
          <w:sz w:val="18"/>
          <w:szCs w:val="18"/>
        </w:rPr>
        <w:t xml:space="preserve"> 4</w:t>
      </w:r>
      <w:r w:rsidRPr="002C7560">
        <w:rPr>
          <w:rFonts w:ascii="Verdana" w:hAnsi="Verdana" w:cs="Calibri"/>
          <w:bCs/>
          <w:sz w:val="18"/>
          <w:szCs w:val="18"/>
        </w:rPr>
        <w:t xml:space="preserve"> ust. 1 niniejszej umowy</w:t>
      </w:r>
      <w:r w:rsidRPr="002C7560">
        <w:rPr>
          <w:rFonts w:ascii="Verdana" w:hAnsi="Verdana" w:cs="Calibri"/>
          <w:sz w:val="18"/>
          <w:szCs w:val="18"/>
        </w:rPr>
        <w:t xml:space="preserve"> w przypadku odstąpienia przez Wykonawcę od umowy z przyczyn zawinionych przez Zamawiającego.</w:t>
      </w:r>
    </w:p>
    <w:p w14:paraId="7F285CB3" w14:textId="77777777" w:rsidR="00992426" w:rsidRPr="002C7560" w:rsidRDefault="00992426" w:rsidP="00B84D19">
      <w:pPr>
        <w:pStyle w:val="Tekstpodstawowy"/>
        <w:numPr>
          <w:ilvl w:val="0"/>
          <w:numId w:val="39"/>
        </w:numPr>
        <w:tabs>
          <w:tab w:val="num" w:pos="284"/>
        </w:tabs>
        <w:spacing w:after="0"/>
        <w:ind w:left="284" w:hanging="284"/>
        <w:jc w:val="both"/>
        <w:rPr>
          <w:rFonts w:ascii="Verdana" w:hAnsi="Verdana" w:cs="Calibri"/>
          <w:bCs/>
          <w:sz w:val="18"/>
          <w:szCs w:val="18"/>
        </w:rPr>
      </w:pPr>
      <w:r w:rsidRPr="002C7560">
        <w:rPr>
          <w:rFonts w:ascii="Verdana" w:hAnsi="Verdana" w:cs="Calibri"/>
          <w:bCs/>
          <w:sz w:val="18"/>
          <w:szCs w:val="18"/>
        </w:rPr>
        <w:t>Zamawiający uprawniony będzie do dokonania potrącenia wierzytelności z tytułu kar umownych naliczonych na podstawie niniejszej umowy z wierzytelności Wykonawcy z tytułu wynagrodzenia wynikającego z niniejszej umowy, na co Wykonawca wyraża zgodę. Jeżeli potrącenie nie będzie możliwe Wykonawca zobowiązuje się zapłacić kary umowne w terminie 7 dni od dnia otrzymania wezwania do zapłaty, które może przyjąć formę noty księgowej.</w:t>
      </w:r>
    </w:p>
    <w:p w14:paraId="4A79454C" w14:textId="712D073E" w:rsidR="00992426" w:rsidRPr="002C7560" w:rsidRDefault="00992426" w:rsidP="00B84D19">
      <w:pPr>
        <w:pStyle w:val="Tekstpodstawowy"/>
        <w:numPr>
          <w:ilvl w:val="0"/>
          <w:numId w:val="39"/>
        </w:numPr>
        <w:tabs>
          <w:tab w:val="num" w:pos="284"/>
        </w:tabs>
        <w:spacing w:after="0"/>
        <w:ind w:left="284" w:hanging="284"/>
        <w:jc w:val="both"/>
        <w:rPr>
          <w:rFonts w:ascii="Verdana" w:hAnsi="Verdana" w:cs="Calibri"/>
          <w:bCs/>
          <w:sz w:val="18"/>
          <w:szCs w:val="18"/>
        </w:rPr>
      </w:pPr>
      <w:r w:rsidRPr="002C7560">
        <w:rPr>
          <w:rFonts w:ascii="Verdana" w:hAnsi="Verdana" w:cs="Calibri"/>
          <w:bCs/>
          <w:sz w:val="18"/>
          <w:szCs w:val="18"/>
        </w:rPr>
        <w:t xml:space="preserve">Łączny wymiar kar umownych jakich mogą dochodzić strony niniejszej umowy nie może przekroczyć 25% wynagrodzenia brutto określonego w § </w:t>
      </w:r>
      <w:r w:rsidR="00D07454" w:rsidRPr="002C7560">
        <w:rPr>
          <w:rFonts w:ascii="Verdana" w:hAnsi="Verdana" w:cs="Calibri"/>
          <w:bCs/>
          <w:sz w:val="18"/>
          <w:szCs w:val="18"/>
        </w:rPr>
        <w:t>4</w:t>
      </w:r>
      <w:r w:rsidRPr="002C7560">
        <w:rPr>
          <w:rFonts w:ascii="Verdana" w:hAnsi="Verdana" w:cs="Calibri"/>
          <w:bCs/>
          <w:sz w:val="18"/>
          <w:szCs w:val="18"/>
        </w:rPr>
        <w:t xml:space="preserve"> ust. 1 niniejszej umowy.</w:t>
      </w:r>
    </w:p>
    <w:p w14:paraId="296461A2" w14:textId="77777777" w:rsidR="00992426" w:rsidRPr="002C7560" w:rsidRDefault="00992426" w:rsidP="00B84D19">
      <w:pPr>
        <w:pStyle w:val="Tekstpodstawowy"/>
        <w:numPr>
          <w:ilvl w:val="0"/>
          <w:numId w:val="39"/>
        </w:numPr>
        <w:tabs>
          <w:tab w:val="num" w:pos="284"/>
        </w:tabs>
        <w:spacing w:after="0"/>
        <w:ind w:left="284" w:hanging="284"/>
        <w:jc w:val="both"/>
        <w:rPr>
          <w:rFonts w:ascii="Verdana" w:hAnsi="Verdana" w:cs="Calibri"/>
          <w:bCs/>
          <w:sz w:val="18"/>
          <w:szCs w:val="18"/>
        </w:rPr>
      </w:pPr>
      <w:r w:rsidRPr="002C7560">
        <w:rPr>
          <w:rFonts w:ascii="Verdana" w:hAnsi="Verdana" w:cs="Calibri"/>
          <w:bCs/>
          <w:sz w:val="18"/>
          <w:szCs w:val="18"/>
        </w:rPr>
        <w:t>Jeżeli wysokość kar umownych nie pokryje poniesionej szkody, Zamawiający może dochodzić odszkodowania uzupełniającego.</w:t>
      </w:r>
    </w:p>
    <w:p w14:paraId="0B024258" w14:textId="77777777" w:rsidR="00992426" w:rsidRDefault="00992426" w:rsidP="00B84D19">
      <w:pPr>
        <w:pStyle w:val="Tekstpodstawowy"/>
        <w:numPr>
          <w:ilvl w:val="0"/>
          <w:numId w:val="39"/>
        </w:numPr>
        <w:tabs>
          <w:tab w:val="num" w:pos="284"/>
        </w:tabs>
        <w:spacing w:after="0"/>
        <w:ind w:left="284" w:hanging="284"/>
        <w:jc w:val="both"/>
        <w:rPr>
          <w:rFonts w:ascii="Verdana" w:hAnsi="Verdana" w:cs="Calibri"/>
          <w:bCs/>
          <w:sz w:val="18"/>
          <w:szCs w:val="18"/>
        </w:rPr>
      </w:pPr>
      <w:r w:rsidRPr="002C7560">
        <w:rPr>
          <w:rFonts w:ascii="Verdana" w:hAnsi="Verdana" w:cs="Calibri"/>
          <w:bCs/>
          <w:sz w:val="18"/>
          <w:szCs w:val="18"/>
        </w:rPr>
        <w:t>Postanowienia niniejszego paragrafu pozostaną w mocy także po rozwiązaniu lub wygaśnięciu niniejszej umowy.</w:t>
      </w:r>
    </w:p>
    <w:p w14:paraId="0A984555" w14:textId="77777777" w:rsidR="00B84D19" w:rsidRDefault="00B84D19" w:rsidP="00B84D19">
      <w:pPr>
        <w:jc w:val="center"/>
        <w:rPr>
          <w:rFonts w:ascii="Verdana" w:hAnsi="Verdana" w:cs="Calibri"/>
          <w:b/>
          <w:bCs/>
          <w:sz w:val="18"/>
          <w:szCs w:val="18"/>
        </w:rPr>
      </w:pPr>
    </w:p>
    <w:p w14:paraId="3A703F2C" w14:textId="0DB59816" w:rsidR="00992426" w:rsidRPr="00B84D19" w:rsidRDefault="00992426" w:rsidP="00B84D19">
      <w:pPr>
        <w:jc w:val="center"/>
        <w:rPr>
          <w:rFonts w:ascii="Verdana" w:hAnsi="Verdana" w:cs="Calibri"/>
          <w:b/>
          <w:bCs/>
          <w:sz w:val="18"/>
          <w:szCs w:val="18"/>
        </w:rPr>
      </w:pPr>
      <w:r w:rsidRPr="00006888">
        <w:rPr>
          <w:rFonts w:ascii="Verdana" w:eastAsia="Calibri" w:hAnsi="Verdana" w:cs="Calibri"/>
          <w:b/>
          <w:sz w:val="18"/>
          <w:szCs w:val="18"/>
        </w:rPr>
        <w:t xml:space="preserve">§ </w:t>
      </w:r>
      <w:r w:rsidR="002C7560">
        <w:rPr>
          <w:rFonts w:ascii="Verdana" w:eastAsia="Calibri" w:hAnsi="Verdana" w:cs="Calibri"/>
          <w:b/>
          <w:sz w:val="18"/>
          <w:szCs w:val="18"/>
        </w:rPr>
        <w:t>9</w:t>
      </w:r>
    </w:p>
    <w:p w14:paraId="12BE75D3" w14:textId="36C8F16C" w:rsidR="00992426" w:rsidRPr="00006888" w:rsidRDefault="00992426" w:rsidP="002C7560">
      <w:pPr>
        <w:autoSpaceDE w:val="0"/>
        <w:autoSpaceDN w:val="0"/>
        <w:adjustRightInd w:val="0"/>
        <w:jc w:val="center"/>
        <w:rPr>
          <w:rFonts w:ascii="Verdana" w:eastAsia="Calibri" w:hAnsi="Verdana" w:cs="Calibri"/>
          <w:b/>
          <w:sz w:val="18"/>
          <w:szCs w:val="18"/>
        </w:rPr>
      </w:pPr>
      <w:r w:rsidRPr="00006888">
        <w:rPr>
          <w:rFonts w:ascii="Verdana" w:eastAsia="Calibri" w:hAnsi="Verdana" w:cs="Calibri"/>
          <w:b/>
          <w:sz w:val="18"/>
          <w:szCs w:val="18"/>
        </w:rPr>
        <w:t>Postanowienia końcowe.</w:t>
      </w:r>
    </w:p>
    <w:p w14:paraId="7244F941" w14:textId="77777777" w:rsidR="00B84D19" w:rsidRPr="00B84D19" w:rsidRDefault="00B84D19" w:rsidP="00B84D19">
      <w:pPr>
        <w:numPr>
          <w:ilvl w:val="0"/>
          <w:numId w:val="42"/>
        </w:numPr>
        <w:spacing w:after="0"/>
        <w:ind w:hanging="360"/>
        <w:rPr>
          <w:rFonts w:ascii="Verdana" w:hAnsi="Verdana" w:cstheme="majorHAnsi"/>
          <w:sz w:val="18"/>
          <w:szCs w:val="18"/>
        </w:rPr>
      </w:pPr>
      <w:r w:rsidRPr="00B84D19">
        <w:rPr>
          <w:rFonts w:ascii="Verdana" w:hAnsi="Verdana" w:cstheme="majorHAnsi"/>
          <w:sz w:val="18"/>
          <w:szCs w:val="18"/>
        </w:rPr>
        <w:t>W sprawach nieuregulowanych niniejszą umową zastosowanie mają obowiązujące w tym zakresie przepisy Kodeksu cywilnego.</w:t>
      </w:r>
    </w:p>
    <w:p w14:paraId="681C4933" w14:textId="77777777" w:rsidR="00B84D19" w:rsidRPr="00B84D19" w:rsidRDefault="00B84D19" w:rsidP="00B84D19">
      <w:pPr>
        <w:numPr>
          <w:ilvl w:val="0"/>
          <w:numId w:val="42"/>
        </w:numPr>
        <w:spacing w:after="0"/>
        <w:ind w:hanging="360"/>
        <w:rPr>
          <w:rFonts w:ascii="Verdana" w:hAnsi="Verdana" w:cstheme="majorHAnsi"/>
          <w:sz w:val="18"/>
          <w:szCs w:val="18"/>
        </w:rPr>
      </w:pPr>
      <w:r w:rsidRPr="00B84D19">
        <w:rPr>
          <w:rFonts w:ascii="Verdana" w:hAnsi="Verdana" w:cstheme="majorHAnsi"/>
          <w:sz w:val="18"/>
          <w:szCs w:val="18"/>
        </w:rPr>
        <w:t>Strony mają obowiązek wzajemnego informowania o wszelkich zmianach statusu prawnego swojej firmy, a także o wszczęciu postępowania upadłościowego, układowego i likwidacyjnego.</w:t>
      </w:r>
    </w:p>
    <w:p w14:paraId="20312A08" w14:textId="77777777" w:rsidR="00B84D19" w:rsidRPr="00B84D19" w:rsidRDefault="00B84D19" w:rsidP="00B84D19">
      <w:pPr>
        <w:numPr>
          <w:ilvl w:val="0"/>
          <w:numId w:val="42"/>
        </w:numPr>
        <w:spacing w:after="0"/>
        <w:ind w:hanging="360"/>
        <w:rPr>
          <w:rFonts w:ascii="Verdana" w:hAnsi="Verdana" w:cstheme="majorHAnsi"/>
          <w:sz w:val="18"/>
          <w:szCs w:val="18"/>
        </w:rPr>
      </w:pPr>
      <w:r w:rsidRPr="00B84D19">
        <w:rPr>
          <w:rFonts w:ascii="Verdana" w:hAnsi="Verdana" w:cstheme="majorHAnsi"/>
          <w:sz w:val="18"/>
          <w:szCs w:val="18"/>
        </w:rPr>
        <w:t>Wszelkie spory powstałe na tle wykonywania umowy, strony rozstrzygać będą polubownie. Ewentualne spory mogące wynikać ze stosunku objętego umową będzie rozpatrywał sąd właściwy miejscowo dla siedziby Zamawiającego.</w:t>
      </w:r>
    </w:p>
    <w:p w14:paraId="7B728F89" w14:textId="77777777" w:rsidR="00992426" w:rsidRPr="00006888" w:rsidRDefault="00992426" w:rsidP="00B84D19">
      <w:pPr>
        <w:numPr>
          <w:ilvl w:val="0"/>
          <w:numId w:val="42"/>
        </w:numPr>
        <w:tabs>
          <w:tab w:val="left" w:pos="284"/>
        </w:tabs>
        <w:spacing w:after="0"/>
        <w:ind w:hanging="284"/>
        <w:jc w:val="both"/>
        <w:rPr>
          <w:rFonts w:ascii="Verdana" w:hAnsi="Verdana" w:cs="Calibri"/>
          <w:sz w:val="18"/>
          <w:szCs w:val="18"/>
        </w:rPr>
      </w:pPr>
      <w:r w:rsidRPr="00006888">
        <w:rPr>
          <w:rFonts w:ascii="Verdana" w:hAnsi="Verdana" w:cs="Calibri"/>
          <w:sz w:val="18"/>
          <w:szCs w:val="18"/>
        </w:rPr>
        <w:t>Wykonawca nie może dokonać cesji żadnych praw i roszczeń lub przeniesienia obowiązków wynikających z umowy na rzecz osoby trzeciej bez uprzedniej pisemnej zgody Zamawiającego.</w:t>
      </w:r>
    </w:p>
    <w:p w14:paraId="74F967A3" w14:textId="77777777" w:rsidR="00992426" w:rsidRPr="00006888" w:rsidRDefault="00992426" w:rsidP="00B84D19">
      <w:pPr>
        <w:numPr>
          <w:ilvl w:val="0"/>
          <w:numId w:val="42"/>
        </w:numPr>
        <w:tabs>
          <w:tab w:val="left" w:pos="284"/>
        </w:tabs>
        <w:spacing w:after="0"/>
        <w:ind w:hanging="284"/>
        <w:jc w:val="both"/>
        <w:rPr>
          <w:rFonts w:ascii="Verdana" w:hAnsi="Verdana" w:cs="Calibri"/>
          <w:sz w:val="18"/>
          <w:szCs w:val="18"/>
        </w:rPr>
      </w:pPr>
      <w:r w:rsidRPr="00006888">
        <w:rPr>
          <w:rFonts w:ascii="Verdana" w:hAnsi="Verdana" w:cs="Calibri"/>
          <w:sz w:val="18"/>
          <w:szCs w:val="18"/>
        </w:rPr>
        <w:t>Sądem właściwym dla rozstrzygnięcia sporów związanych z umową jest Sąd miejscowo właściwy dla siedziby Zamawiającego.</w:t>
      </w:r>
    </w:p>
    <w:p w14:paraId="1F09D592" w14:textId="77777777" w:rsidR="00992426" w:rsidRPr="00006888" w:rsidRDefault="00992426" w:rsidP="00B84D19">
      <w:pPr>
        <w:numPr>
          <w:ilvl w:val="0"/>
          <w:numId w:val="42"/>
        </w:numPr>
        <w:tabs>
          <w:tab w:val="left" w:pos="284"/>
        </w:tabs>
        <w:spacing w:after="0"/>
        <w:ind w:hanging="284"/>
        <w:jc w:val="both"/>
        <w:rPr>
          <w:rFonts w:ascii="Verdana" w:hAnsi="Verdana" w:cs="Calibri"/>
          <w:sz w:val="18"/>
          <w:szCs w:val="18"/>
        </w:rPr>
      </w:pPr>
      <w:r w:rsidRPr="00006888">
        <w:rPr>
          <w:rFonts w:ascii="Verdana" w:hAnsi="Verdana" w:cs="Calibri"/>
          <w:sz w:val="18"/>
          <w:szCs w:val="18"/>
        </w:rPr>
        <w:t>Umowę sporządzono w dwóch jednobrzmiących egzemplarzach, jeden dla Wykonawcy, jeden dla Zamawiającego.</w:t>
      </w:r>
    </w:p>
    <w:p w14:paraId="57531788" w14:textId="77777777" w:rsidR="00992426" w:rsidRPr="00006888" w:rsidRDefault="00992426" w:rsidP="00B84D19">
      <w:pPr>
        <w:numPr>
          <w:ilvl w:val="0"/>
          <w:numId w:val="42"/>
        </w:numPr>
        <w:tabs>
          <w:tab w:val="left" w:pos="284"/>
        </w:tabs>
        <w:spacing w:after="0"/>
        <w:ind w:hanging="284"/>
        <w:rPr>
          <w:rFonts w:ascii="Verdana" w:hAnsi="Verdana" w:cs="Calibri"/>
          <w:sz w:val="18"/>
          <w:szCs w:val="18"/>
        </w:rPr>
      </w:pPr>
      <w:r w:rsidRPr="00006888">
        <w:rPr>
          <w:rFonts w:ascii="Verdana" w:eastAsia="Calibri" w:hAnsi="Verdana" w:cs="Calibri"/>
          <w:sz w:val="18"/>
          <w:szCs w:val="18"/>
        </w:rPr>
        <w:t>Zamawiający oświadcza, że posiada status dużego przedsiębiorcy w rozumieniu ustawy z dnia 8 marca 2013 roku o przeciwdziałaniu nadmiernym opóźnieniom w transakcjach handlowych (t. j. Dz. U. z 2023 roku, poz. 1790). Oświadczenie składa się na podstawie art. 4c wyżej wymienionej ustawy.</w:t>
      </w:r>
    </w:p>
    <w:p w14:paraId="29BA9FEA" w14:textId="77777777" w:rsidR="00992426" w:rsidRPr="00006888" w:rsidRDefault="00992426" w:rsidP="00992426">
      <w:pPr>
        <w:autoSpaceDE w:val="0"/>
        <w:autoSpaceDN w:val="0"/>
        <w:adjustRightInd w:val="0"/>
        <w:jc w:val="center"/>
        <w:rPr>
          <w:rFonts w:ascii="Verdana" w:eastAsia="Calibri" w:hAnsi="Verdana" w:cs="Calibri"/>
          <w:b/>
          <w:sz w:val="18"/>
          <w:szCs w:val="18"/>
        </w:rPr>
      </w:pPr>
    </w:p>
    <w:p w14:paraId="77958FDF" w14:textId="4CBAD6A2" w:rsidR="00992426" w:rsidRPr="00006888" w:rsidRDefault="00992426" w:rsidP="00992426">
      <w:pPr>
        <w:autoSpaceDE w:val="0"/>
        <w:autoSpaceDN w:val="0"/>
        <w:adjustRightInd w:val="0"/>
        <w:jc w:val="center"/>
        <w:rPr>
          <w:rFonts w:ascii="Verdana" w:eastAsia="Calibri" w:hAnsi="Verdana" w:cs="Calibri"/>
          <w:b/>
          <w:sz w:val="18"/>
          <w:szCs w:val="18"/>
        </w:rPr>
      </w:pPr>
      <w:r w:rsidRPr="00006888">
        <w:rPr>
          <w:rFonts w:ascii="Verdana" w:eastAsia="Calibri" w:hAnsi="Verdana" w:cs="Calibri"/>
          <w:b/>
          <w:sz w:val="18"/>
          <w:szCs w:val="18"/>
        </w:rPr>
        <w:t>§ 1</w:t>
      </w:r>
      <w:r w:rsidR="002C7560">
        <w:rPr>
          <w:rFonts w:ascii="Verdana" w:eastAsia="Calibri" w:hAnsi="Verdana" w:cs="Calibri"/>
          <w:b/>
          <w:sz w:val="18"/>
          <w:szCs w:val="18"/>
        </w:rPr>
        <w:t>0</w:t>
      </w:r>
    </w:p>
    <w:p w14:paraId="5F94CD23" w14:textId="71C67B82" w:rsidR="00992426" w:rsidRPr="00006888" w:rsidRDefault="00992426" w:rsidP="002C7560">
      <w:pPr>
        <w:autoSpaceDE w:val="0"/>
        <w:autoSpaceDN w:val="0"/>
        <w:adjustRightInd w:val="0"/>
        <w:jc w:val="center"/>
        <w:rPr>
          <w:rFonts w:ascii="Verdana" w:eastAsia="Calibri" w:hAnsi="Verdana" w:cs="Calibri"/>
          <w:b/>
          <w:sz w:val="18"/>
          <w:szCs w:val="18"/>
        </w:rPr>
      </w:pPr>
      <w:r w:rsidRPr="00006888">
        <w:rPr>
          <w:rFonts w:ascii="Verdana" w:eastAsia="Calibri" w:hAnsi="Verdana" w:cs="Calibri"/>
          <w:b/>
          <w:sz w:val="18"/>
          <w:szCs w:val="18"/>
        </w:rPr>
        <w:t>Ochrona danych osobowych.</w:t>
      </w:r>
    </w:p>
    <w:p w14:paraId="6A8E9779" w14:textId="77777777" w:rsidR="00992426" w:rsidRPr="00006888" w:rsidRDefault="00992426" w:rsidP="00B84D1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Verdana" w:eastAsia="Calibri" w:hAnsi="Verdana" w:cs="Calibri"/>
          <w:sz w:val="18"/>
          <w:szCs w:val="18"/>
        </w:rPr>
      </w:pPr>
      <w:r w:rsidRPr="00006888">
        <w:rPr>
          <w:rFonts w:ascii="Verdana" w:hAnsi="Verdana" w:cs="Calibri"/>
          <w:sz w:val="18"/>
          <w:szCs w:val="18"/>
        </w:rPr>
        <w:t>Strony będą udostępniać sobie nawzajem w niezbędnym zakresie dane osobowe osób odpowiedzialnych za nawiązanie i realizację Umowy, w szczególności pracowników czy osób reprezentujących Stronę. Strona, której dane zostaną udostępnione, staje się ich administratorem i ma obowiązek przetwarzać dane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danych; dalej RODO).</w:t>
      </w:r>
    </w:p>
    <w:p w14:paraId="7B55DC0A" w14:textId="77777777" w:rsidR="00992426" w:rsidRPr="00006888" w:rsidRDefault="00992426" w:rsidP="00B84D1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Verdana" w:hAnsi="Verdana" w:cs="Calibri"/>
          <w:sz w:val="18"/>
          <w:szCs w:val="18"/>
        </w:rPr>
      </w:pPr>
      <w:r w:rsidRPr="00006888">
        <w:rPr>
          <w:rFonts w:ascii="Verdana" w:hAnsi="Verdana" w:cs="Calibri"/>
          <w:sz w:val="18"/>
          <w:szCs w:val="18"/>
        </w:rPr>
        <w:t xml:space="preserve">Strony potwierdzają, że posiadają odpowiednią podstawę prawną do udostępniania danych </w:t>
      </w:r>
      <w:r w:rsidRPr="00006888">
        <w:rPr>
          <w:rFonts w:ascii="Verdana" w:hAnsi="Verdana" w:cs="Calibri"/>
          <w:sz w:val="18"/>
          <w:szCs w:val="18"/>
        </w:rPr>
        <w:lastRenderedPageBreak/>
        <w:t>osobowych.</w:t>
      </w:r>
    </w:p>
    <w:p w14:paraId="27E758BB" w14:textId="77777777" w:rsidR="00992426" w:rsidRPr="00006888" w:rsidRDefault="00992426" w:rsidP="00B84D1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Verdana" w:hAnsi="Verdana" w:cs="Calibri"/>
          <w:sz w:val="18"/>
          <w:szCs w:val="18"/>
        </w:rPr>
      </w:pPr>
      <w:r w:rsidRPr="00006888">
        <w:rPr>
          <w:rFonts w:ascii="Verdana" w:hAnsi="Verdana" w:cs="Calibri"/>
          <w:sz w:val="18"/>
          <w:szCs w:val="18"/>
        </w:rPr>
        <w:t>Zasady przetwarzania danych osobowych osób, których dane zostaną udostępnione, zostały opisane w klauzuli informacyjnej stanowiącej załącznik nr 1 do Umowy. Strony zobowiązują się przedstawić osobom, których dane zostaną udostępnione, klauzulę informacyjną o treści zgodnej z załącznikiem.</w:t>
      </w:r>
    </w:p>
    <w:p w14:paraId="7143C364" w14:textId="77777777" w:rsidR="00992426" w:rsidRPr="00006888" w:rsidRDefault="00992426" w:rsidP="00992426">
      <w:pPr>
        <w:suppressAutoHyphens/>
        <w:autoSpaceDN w:val="0"/>
        <w:spacing w:before="240"/>
        <w:jc w:val="both"/>
        <w:textAlignment w:val="baseline"/>
        <w:rPr>
          <w:rFonts w:ascii="Verdana" w:eastAsia="Calibri" w:hAnsi="Verdana" w:cs="Calibri"/>
          <w:b/>
          <w:sz w:val="18"/>
          <w:szCs w:val="18"/>
        </w:rPr>
      </w:pPr>
    </w:p>
    <w:p w14:paraId="4FABBBC7" w14:textId="77777777" w:rsidR="00992426" w:rsidRPr="00006888" w:rsidRDefault="00992426" w:rsidP="00992426">
      <w:pPr>
        <w:suppressAutoHyphens/>
        <w:autoSpaceDN w:val="0"/>
        <w:spacing w:before="240"/>
        <w:jc w:val="both"/>
        <w:textAlignment w:val="baseline"/>
        <w:rPr>
          <w:rFonts w:ascii="Verdana" w:eastAsia="Calibri" w:hAnsi="Verdana" w:cs="Calibri"/>
          <w:b/>
          <w:sz w:val="18"/>
          <w:szCs w:val="18"/>
        </w:rPr>
      </w:pPr>
    </w:p>
    <w:p w14:paraId="0A4FA33A" w14:textId="77777777" w:rsidR="00992426" w:rsidRPr="00006888" w:rsidRDefault="00992426" w:rsidP="00992426">
      <w:pPr>
        <w:suppressAutoHyphens/>
        <w:autoSpaceDN w:val="0"/>
        <w:spacing w:before="240"/>
        <w:jc w:val="both"/>
        <w:textAlignment w:val="baseline"/>
        <w:rPr>
          <w:rFonts w:ascii="Verdana" w:eastAsia="Calibri" w:hAnsi="Verdana" w:cs="Calibri"/>
          <w:sz w:val="18"/>
          <w:szCs w:val="18"/>
        </w:rPr>
      </w:pPr>
      <w:r w:rsidRPr="00006888">
        <w:rPr>
          <w:rFonts w:ascii="Verdana" w:eastAsia="Calibri" w:hAnsi="Verdana" w:cs="Calibri"/>
          <w:b/>
          <w:sz w:val="18"/>
          <w:szCs w:val="18"/>
        </w:rPr>
        <w:t xml:space="preserve">Zamawiający: </w:t>
      </w:r>
      <w:r w:rsidRPr="00006888">
        <w:rPr>
          <w:rFonts w:ascii="Verdana" w:eastAsia="Calibri" w:hAnsi="Verdana" w:cs="Calibri"/>
          <w:b/>
          <w:sz w:val="18"/>
          <w:szCs w:val="18"/>
        </w:rPr>
        <w:tab/>
      </w:r>
      <w:r w:rsidRPr="00006888">
        <w:rPr>
          <w:rFonts w:ascii="Verdana" w:eastAsia="Calibri" w:hAnsi="Verdana" w:cs="Calibri"/>
          <w:b/>
          <w:sz w:val="18"/>
          <w:szCs w:val="18"/>
        </w:rPr>
        <w:tab/>
      </w:r>
      <w:r w:rsidRPr="00006888">
        <w:rPr>
          <w:rFonts w:ascii="Verdana" w:eastAsia="Calibri" w:hAnsi="Verdana" w:cs="Calibri"/>
          <w:b/>
          <w:sz w:val="18"/>
          <w:szCs w:val="18"/>
        </w:rPr>
        <w:tab/>
      </w:r>
      <w:r w:rsidRPr="00006888">
        <w:rPr>
          <w:rFonts w:ascii="Verdana" w:eastAsia="Calibri" w:hAnsi="Verdana" w:cs="Calibri"/>
          <w:b/>
          <w:sz w:val="18"/>
          <w:szCs w:val="18"/>
        </w:rPr>
        <w:tab/>
      </w:r>
      <w:r w:rsidRPr="00006888">
        <w:rPr>
          <w:rFonts w:ascii="Verdana" w:eastAsia="Calibri" w:hAnsi="Verdana" w:cs="Calibri"/>
          <w:b/>
          <w:sz w:val="18"/>
          <w:szCs w:val="18"/>
        </w:rPr>
        <w:tab/>
      </w:r>
      <w:r w:rsidRPr="00006888">
        <w:rPr>
          <w:rFonts w:ascii="Verdana" w:eastAsia="Calibri" w:hAnsi="Verdana" w:cs="Calibri"/>
          <w:b/>
          <w:sz w:val="18"/>
          <w:szCs w:val="18"/>
        </w:rPr>
        <w:tab/>
      </w:r>
      <w:r w:rsidRPr="00006888">
        <w:rPr>
          <w:rFonts w:ascii="Verdana" w:eastAsia="Calibri" w:hAnsi="Verdana" w:cs="Calibri"/>
          <w:b/>
          <w:sz w:val="18"/>
          <w:szCs w:val="18"/>
        </w:rPr>
        <w:tab/>
      </w:r>
      <w:r w:rsidRPr="00006888">
        <w:rPr>
          <w:rFonts w:ascii="Verdana" w:eastAsia="Calibri" w:hAnsi="Verdana" w:cs="Calibri"/>
          <w:b/>
          <w:sz w:val="18"/>
          <w:szCs w:val="18"/>
        </w:rPr>
        <w:tab/>
        <w:t>Wykonawca:</w:t>
      </w:r>
    </w:p>
    <w:p w14:paraId="2C35AB0F" w14:textId="77777777" w:rsidR="00992426" w:rsidRDefault="00992426" w:rsidP="00992426">
      <w:pPr>
        <w:suppressAutoHyphens/>
        <w:autoSpaceDN w:val="0"/>
        <w:spacing w:before="240"/>
        <w:jc w:val="both"/>
        <w:textAlignment w:val="baseline"/>
        <w:rPr>
          <w:rFonts w:ascii="Verdana" w:eastAsia="Calibri" w:hAnsi="Verdana" w:cs="Calibri"/>
          <w:b/>
          <w:sz w:val="18"/>
          <w:szCs w:val="18"/>
        </w:rPr>
      </w:pPr>
    </w:p>
    <w:p w14:paraId="708AAD0F" w14:textId="77777777" w:rsidR="00F86F58" w:rsidRDefault="00F86F58" w:rsidP="00992426">
      <w:pPr>
        <w:suppressAutoHyphens/>
        <w:autoSpaceDN w:val="0"/>
        <w:spacing w:before="240"/>
        <w:jc w:val="both"/>
        <w:textAlignment w:val="baseline"/>
        <w:rPr>
          <w:rFonts w:ascii="Verdana" w:eastAsia="Calibri" w:hAnsi="Verdana" w:cs="Calibri"/>
          <w:b/>
          <w:sz w:val="18"/>
          <w:szCs w:val="18"/>
        </w:rPr>
      </w:pPr>
    </w:p>
    <w:p w14:paraId="01FE2EF1" w14:textId="77777777" w:rsidR="00F86F58" w:rsidRDefault="00F86F58" w:rsidP="00992426">
      <w:pPr>
        <w:suppressAutoHyphens/>
        <w:autoSpaceDN w:val="0"/>
        <w:spacing w:before="240"/>
        <w:jc w:val="both"/>
        <w:textAlignment w:val="baseline"/>
        <w:rPr>
          <w:rFonts w:ascii="Verdana" w:eastAsia="Calibri" w:hAnsi="Verdana" w:cs="Calibri"/>
          <w:b/>
          <w:sz w:val="18"/>
          <w:szCs w:val="18"/>
        </w:rPr>
      </w:pPr>
    </w:p>
    <w:p w14:paraId="4297A8E7" w14:textId="77777777" w:rsidR="00F86F58" w:rsidRDefault="00F86F58" w:rsidP="00992426">
      <w:pPr>
        <w:suppressAutoHyphens/>
        <w:autoSpaceDN w:val="0"/>
        <w:spacing w:before="240"/>
        <w:jc w:val="both"/>
        <w:textAlignment w:val="baseline"/>
        <w:rPr>
          <w:rFonts w:ascii="Verdana" w:eastAsia="Calibri" w:hAnsi="Verdana" w:cs="Calibri"/>
          <w:b/>
          <w:sz w:val="18"/>
          <w:szCs w:val="18"/>
        </w:rPr>
      </w:pPr>
    </w:p>
    <w:p w14:paraId="1EA30D5C" w14:textId="77777777" w:rsidR="00F86F58" w:rsidRPr="00006888" w:rsidRDefault="00F86F58" w:rsidP="00992426">
      <w:pPr>
        <w:suppressAutoHyphens/>
        <w:autoSpaceDN w:val="0"/>
        <w:spacing w:before="240"/>
        <w:jc w:val="both"/>
        <w:textAlignment w:val="baseline"/>
        <w:rPr>
          <w:rFonts w:ascii="Verdana" w:eastAsia="Calibri" w:hAnsi="Verdana" w:cs="Calibri"/>
          <w:b/>
          <w:sz w:val="18"/>
          <w:szCs w:val="18"/>
        </w:rPr>
      </w:pPr>
    </w:p>
    <w:p w14:paraId="21F020C3" w14:textId="77777777" w:rsidR="00992426" w:rsidRPr="00006888" w:rsidRDefault="00992426" w:rsidP="00992426">
      <w:pPr>
        <w:suppressAutoHyphens/>
        <w:autoSpaceDN w:val="0"/>
        <w:spacing w:before="240"/>
        <w:jc w:val="both"/>
        <w:textAlignment w:val="baseline"/>
        <w:rPr>
          <w:rFonts w:ascii="Verdana" w:eastAsia="Calibri" w:hAnsi="Verdana" w:cs="Calibri"/>
          <w:b/>
          <w:sz w:val="18"/>
          <w:szCs w:val="18"/>
        </w:rPr>
      </w:pPr>
      <w:r w:rsidRPr="00006888">
        <w:rPr>
          <w:rFonts w:ascii="Verdana" w:eastAsia="Calibri" w:hAnsi="Verdana" w:cs="Calibri"/>
          <w:b/>
          <w:sz w:val="18"/>
          <w:szCs w:val="18"/>
        </w:rPr>
        <w:t>Załączniki:</w:t>
      </w:r>
    </w:p>
    <w:p w14:paraId="03D77F50" w14:textId="63C264D0" w:rsidR="00F86F58" w:rsidRDefault="00992426" w:rsidP="002C7560">
      <w:pPr>
        <w:numPr>
          <w:ilvl w:val="0"/>
          <w:numId w:val="44"/>
        </w:numPr>
        <w:suppressAutoHyphens/>
        <w:autoSpaceDN w:val="0"/>
        <w:spacing w:before="240" w:after="160" w:line="240" w:lineRule="auto"/>
        <w:ind w:left="786"/>
        <w:jc w:val="both"/>
        <w:textAlignment w:val="baseline"/>
        <w:rPr>
          <w:rFonts w:ascii="Verdana" w:eastAsia="Calibri" w:hAnsi="Verdana" w:cs="Calibri"/>
          <w:sz w:val="18"/>
          <w:szCs w:val="18"/>
        </w:rPr>
      </w:pPr>
      <w:r w:rsidRPr="00006888">
        <w:rPr>
          <w:rFonts w:ascii="Verdana" w:eastAsia="Calibri" w:hAnsi="Verdana" w:cs="Calibri"/>
          <w:sz w:val="18"/>
          <w:szCs w:val="18"/>
        </w:rPr>
        <w:t>Zasady przetwarzania danych osobowych</w:t>
      </w:r>
      <w:r w:rsidR="002C7560">
        <w:rPr>
          <w:rFonts w:ascii="Verdana" w:eastAsia="Calibri" w:hAnsi="Verdana" w:cs="Calibri"/>
          <w:sz w:val="18"/>
          <w:szCs w:val="18"/>
        </w:rPr>
        <w:t>.</w:t>
      </w:r>
    </w:p>
    <w:p w14:paraId="32A0F421" w14:textId="76CB1065" w:rsidR="00992426" w:rsidRPr="002C7560" w:rsidRDefault="00F86F58" w:rsidP="00F86F58">
      <w:pPr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5"/>
        <w:gridCol w:w="2827"/>
      </w:tblGrid>
      <w:tr w:rsidR="00992426" w:rsidRPr="00006888" w14:paraId="2012D176" w14:textId="77777777" w:rsidTr="006D082C">
        <w:trPr>
          <w:cantSplit/>
          <w:trHeight w:val="1561"/>
        </w:trPr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C560" w14:textId="77777777" w:rsidR="00992426" w:rsidRPr="00006888" w:rsidRDefault="00992426" w:rsidP="006D082C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06888">
              <w:rPr>
                <w:rFonts w:ascii="Verdana" w:hAnsi="Verdana"/>
                <w:b/>
                <w:color w:val="000000"/>
                <w:sz w:val="18"/>
                <w:szCs w:val="18"/>
              </w:rPr>
              <w:lastRenderedPageBreak/>
              <w:t>Zasady przetwarzania danych osobowych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DF3E" w14:textId="77777777" w:rsidR="00992426" w:rsidRPr="00006888" w:rsidRDefault="00992426" w:rsidP="006D082C">
            <w:pPr>
              <w:keepNext/>
              <w:jc w:val="center"/>
              <w:outlineLvl w:val="3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06888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Załącznik nr 1 </w:t>
            </w:r>
          </w:p>
          <w:p w14:paraId="70F458F6" w14:textId="6321B446" w:rsidR="00992426" w:rsidRPr="00006888" w:rsidRDefault="00992426" w:rsidP="006D082C">
            <w:pPr>
              <w:keepNext/>
              <w:jc w:val="center"/>
              <w:outlineLvl w:val="3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06888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do Umowy nr </w:t>
            </w:r>
            <w:r w:rsidR="00F86F58">
              <w:rPr>
                <w:rFonts w:ascii="Verdana" w:hAnsi="Verdana"/>
                <w:b/>
                <w:color w:val="000000"/>
                <w:sz w:val="18"/>
                <w:szCs w:val="18"/>
              </w:rPr>
              <w:t>10/ZO/SK</w:t>
            </w:r>
            <w:r w:rsidRPr="00006888">
              <w:rPr>
                <w:rFonts w:ascii="Verdana" w:hAnsi="Verdana"/>
                <w:b/>
                <w:color w:val="000000"/>
                <w:sz w:val="18"/>
                <w:szCs w:val="18"/>
              </w:rPr>
              <w:t>/2024</w:t>
            </w:r>
          </w:p>
          <w:p w14:paraId="6905D6EB" w14:textId="77777777" w:rsidR="00992426" w:rsidRPr="00006888" w:rsidRDefault="00992426" w:rsidP="006D082C">
            <w:pPr>
              <w:keepNext/>
              <w:jc w:val="center"/>
              <w:outlineLvl w:val="3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</w:tbl>
    <w:p w14:paraId="0CFA586A" w14:textId="77777777" w:rsidR="00992426" w:rsidRPr="00006888" w:rsidRDefault="00992426" w:rsidP="00992426">
      <w:pPr>
        <w:suppressAutoHyphens/>
        <w:autoSpaceDN w:val="0"/>
        <w:spacing w:after="160" w:line="256" w:lineRule="auto"/>
        <w:jc w:val="both"/>
        <w:textAlignment w:val="baseline"/>
        <w:rPr>
          <w:rFonts w:ascii="Verdana" w:eastAsia="Calibri" w:hAnsi="Verdana"/>
          <w:sz w:val="18"/>
          <w:szCs w:val="18"/>
        </w:rPr>
      </w:pPr>
    </w:p>
    <w:p w14:paraId="7B1E84FD" w14:textId="468EAD64" w:rsidR="00992426" w:rsidRPr="00006888" w:rsidRDefault="00992426" w:rsidP="00992426">
      <w:pPr>
        <w:suppressAutoHyphens/>
        <w:autoSpaceDN w:val="0"/>
        <w:spacing w:after="160" w:line="256" w:lineRule="auto"/>
        <w:jc w:val="both"/>
        <w:textAlignment w:val="baseline"/>
        <w:rPr>
          <w:rFonts w:ascii="Verdana" w:eastAsia="Calibri" w:hAnsi="Verdana"/>
          <w:sz w:val="18"/>
          <w:szCs w:val="18"/>
        </w:rPr>
      </w:pPr>
      <w:r w:rsidRPr="00006888">
        <w:rPr>
          <w:rFonts w:ascii="Verdana" w:eastAsia="Calibri" w:hAnsi="Verdana"/>
          <w:sz w:val="18"/>
          <w:szCs w:val="18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BA228C">
        <w:rPr>
          <w:rFonts w:ascii="Verdana" w:eastAsia="Calibri" w:hAnsi="Verdana"/>
          <w:sz w:val="18"/>
          <w:szCs w:val="18"/>
        </w:rPr>
        <w:t> </w:t>
      </w:r>
      <w:r w:rsidRPr="00006888">
        <w:rPr>
          <w:rFonts w:ascii="Verdana" w:eastAsia="Calibri" w:hAnsi="Verdana"/>
          <w:sz w:val="18"/>
          <w:szCs w:val="18"/>
        </w:rPr>
        <w:t xml:space="preserve">ochronie danych; </w:t>
      </w:r>
      <w:proofErr w:type="spellStart"/>
      <w:r w:rsidRPr="00006888">
        <w:rPr>
          <w:rFonts w:ascii="Verdana" w:eastAsia="Calibri" w:hAnsi="Verdana"/>
          <w:sz w:val="18"/>
          <w:szCs w:val="18"/>
        </w:rPr>
        <w:t>Dz.U.UE.L.2016.119.1</w:t>
      </w:r>
      <w:proofErr w:type="spellEnd"/>
      <w:r w:rsidRPr="00006888">
        <w:rPr>
          <w:rFonts w:ascii="Verdana" w:eastAsia="Calibri" w:hAnsi="Verdana"/>
          <w:sz w:val="18"/>
          <w:szCs w:val="18"/>
        </w:rPr>
        <w:t xml:space="preserve"> z </w:t>
      </w:r>
      <w:proofErr w:type="spellStart"/>
      <w:r w:rsidRPr="00006888">
        <w:rPr>
          <w:rFonts w:ascii="Verdana" w:eastAsia="Calibri" w:hAnsi="Verdana"/>
          <w:sz w:val="18"/>
          <w:szCs w:val="18"/>
        </w:rPr>
        <w:t>późn</w:t>
      </w:r>
      <w:proofErr w:type="spellEnd"/>
      <w:r w:rsidRPr="00006888">
        <w:rPr>
          <w:rFonts w:ascii="Verdana" w:eastAsia="Calibri" w:hAnsi="Verdana"/>
          <w:sz w:val="18"/>
          <w:szCs w:val="18"/>
        </w:rPr>
        <w:t xml:space="preserve">. zm.; dalej </w:t>
      </w:r>
      <w:r w:rsidRPr="00006888">
        <w:rPr>
          <w:rFonts w:ascii="Verdana" w:eastAsia="Calibri" w:hAnsi="Verdana"/>
          <w:b/>
          <w:bCs/>
          <w:sz w:val="18"/>
          <w:szCs w:val="18"/>
        </w:rPr>
        <w:t>RODO</w:t>
      </w:r>
      <w:r w:rsidRPr="00006888">
        <w:rPr>
          <w:rFonts w:ascii="Verdana" w:eastAsia="Calibri" w:hAnsi="Verdana"/>
          <w:sz w:val="18"/>
          <w:szCs w:val="18"/>
        </w:rPr>
        <w:t>)</w:t>
      </w:r>
    </w:p>
    <w:p w14:paraId="5CE0DDBD" w14:textId="77777777" w:rsidR="00992426" w:rsidRPr="00006888" w:rsidRDefault="00992426" w:rsidP="00992426">
      <w:pPr>
        <w:suppressAutoHyphens/>
        <w:autoSpaceDN w:val="0"/>
        <w:spacing w:after="160" w:line="256" w:lineRule="auto"/>
        <w:jc w:val="both"/>
        <w:textAlignment w:val="baseline"/>
        <w:rPr>
          <w:rFonts w:ascii="Verdana" w:eastAsia="Calibri" w:hAnsi="Verdana"/>
          <w:b/>
          <w:bCs/>
          <w:sz w:val="18"/>
          <w:szCs w:val="18"/>
          <w:u w:val="single"/>
        </w:rPr>
      </w:pPr>
      <w:r w:rsidRPr="00006888">
        <w:rPr>
          <w:rFonts w:ascii="Verdana" w:eastAsia="Calibri" w:hAnsi="Verdana"/>
          <w:b/>
          <w:bCs/>
          <w:sz w:val="18"/>
          <w:szCs w:val="18"/>
          <w:u w:val="single"/>
        </w:rPr>
        <w:t>Administrator danych osobowych</w:t>
      </w:r>
    </w:p>
    <w:p w14:paraId="39A77101" w14:textId="77777777" w:rsidR="00992426" w:rsidRPr="00006888" w:rsidRDefault="00992426" w:rsidP="00992426">
      <w:pPr>
        <w:suppressAutoHyphens/>
        <w:autoSpaceDN w:val="0"/>
        <w:spacing w:after="80" w:line="256" w:lineRule="auto"/>
        <w:jc w:val="both"/>
        <w:textAlignment w:val="baseline"/>
        <w:rPr>
          <w:rFonts w:ascii="Verdana" w:eastAsia="Calibri" w:hAnsi="Verdana"/>
          <w:sz w:val="18"/>
          <w:szCs w:val="18"/>
        </w:rPr>
      </w:pPr>
      <w:r w:rsidRPr="00006888">
        <w:rPr>
          <w:rFonts w:ascii="Verdana" w:eastAsia="Calibri" w:hAnsi="Verdana"/>
          <w:sz w:val="18"/>
          <w:szCs w:val="18"/>
        </w:rPr>
        <w:t xml:space="preserve">Administratorem Państwa danych osobowych jest Przedsiębiorstwo Gospodarki Komunalnej w Płońsku Sp. z o.o. z siedzibą przy ul. Mickiewicza 4, 09-100 Płońsk. Mogą się Państwo z nami skontaktować przy pomocy numeru telefonu: +48 (23) 662-42-78 oraz tel./fax. +48 (23) 662-32-23 lub mailowo: </w:t>
      </w:r>
      <w:hyperlink r:id="rId9" w:history="1">
        <w:r w:rsidRPr="00006888">
          <w:rPr>
            <w:rStyle w:val="Hipercze"/>
            <w:rFonts w:ascii="Verdana" w:eastAsia="Calibri" w:hAnsi="Verdana"/>
            <w:sz w:val="18"/>
            <w:szCs w:val="18"/>
          </w:rPr>
          <w:t>pgk@pgk.plonsk.pl</w:t>
        </w:r>
      </w:hyperlink>
      <w:r w:rsidRPr="00006888">
        <w:rPr>
          <w:rFonts w:ascii="Verdana" w:eastAsia="Calibri" w:hAnsi="Verdana"/>
          <w:sz w:val="18"/>
          <w:szCs w:val="18"/>
        </w:rPr>
        <w:t xml:space="preserve">. </w:t>
      </w:r>
    </w:p>
    <w:p w14:paraId="67A708EE" w14:textId="77777777" w:rsidR="00992426" w:rsidRPr="00006888" w:rsidRDefault="00992426" w:rsidP="00992426">
      <w:pPr>
        <w:suppressAutoHyphens/>
        <w:autoSpaceDN w:val="0"/>
        <w:spacing w:after="80" w:line="256" w:lineRule="auto"/>
        <w:jc w:val="both"/>
        <w:textAlignment w:val="baseline"/>
        <w:rPr>
          <w:rFonts w:ascii="Verdana" w:eastAsia="Calibri" w:hAnsi="Verdana"/>
          <w:sz w:val="18"/>
          <w:szCs w:val="18"/>
        </w:rPr>
      </w:pPr>
      <w:r w:rsidRPr="00006888">
        <w:rPr>
          <w:rFonts w:ascii="Verdana" w:eastAsia="Calibri" w:hAnsi="Verdana"/>
          <w:sz w:val="18"/>
          <w:szCs w:val="18"/>
        </w:rPr>
        <w:t xml:space="preserve">Administrator wyznaczył Inspektora Ochrony Danych, z którym kontakt możliwy jest za pośrednictwem adresu e-mail: </w:t>
      </w:r>
      <w:hyperlink r:id="rId10" w:history="1">
        <w:r w:rsidRPr="00006888">
          <w:rPr>
            <w:rFonts w:ascii="Verdana" w:eastAsia="Calibri" w:hAnsi="Verdana"/>
            <w:color w:val="0563C1"/>
            <w:sz w:val="18"/>
            <w:szCs w:val="18"/>
            <w:u w:val="single"/>
          </w:rPr>
          <w:t>iodo@pgk.plonsk.pl</w:t>
        </w:r>
      </w:hyperlink>
      <w:r w:rsidRPr="00006888">
        <w:rPr>
          <w:rFonts w:ascii="Verdana" w:eastAsia="Calibri" w:hAnsi="Verdana"/>
          <w:sz w:val="18"/>
          <w:szCs w:val="18"/>
        </w:rPr>
        <w:t>.</w:t>
      </w:r>
    </w:p>
    <w:p w14:paraId="0E0E7CF0" w14:textId="77777777" w:rsidR="00992426" w:rsidRPr="00006888" w:rsidRDefault="00992426" w:rsidP="00992426">
      <w:pPr>
        <w:suppressAutoHyphens/>
        <w:autoSpaceDN w:val="0"/>
        <w:spacing w:after="160" w:line="256" w:lineRule="auto"/>
        <w:textAlignment w:val="baseline"/>
        <w:rPr>
          <w:rFonts w:ascii="Verdana" w:eastAsia="Calibri" w:hAnsi="Verdana"/>
          <w:sz w:val="18"/>
          <w:szCs w:val="18"/>
        </w:rPr>
      </w:pPr>
      <w:r w:rsidRPr="00006888">
        <w:rPr>
          <w:rFonts w:ascii="Verdana" w:eastAsia="Calibri" w:hAnsi="Verdana"/>
          <w:b/>
          <w:bCs/>
          <w:sz w:val="18"/>
          <w:szCs w:val="18"/>
          <w:u w:val="single"/>
        </w:rPr>
        <w:t>Zakres przetwarzanych danych osobowych</w:t>
      </w:r>
    </w:p>
    <w:p w14:paraId="5CDBBAEF" w14:textId="77777777" w:rsidR="00992426" w:rsidRPr="00006888" w:rsidRDefault="00992426" w:rsidP="00992426">
      <w:pPr>
        <w:suppressAutoHyphens/>
        <w:autoSpaceDN w:val="0"/>
        <w:spacing w:after="160" w:line="256" w:lineRule="auto"/>
        <w:jc w:val="both"/>
        <w:textAlignment w:val="baseline"/>
        <w:rPr>
          <w:rFonts w:ascii="Verdana" w:eastAsia="Calibri" w:hAnsi="Verdana"/>
          <w:sz w:val="18"/>
          <w:szCs w:val="18"/>
        </w:rPr>
      </w:pPr>
      <w:r w:rsidRPr="00006888">
        <w:rPr>
          <w:rFonts w:ascii="Verdana" w:eastAsia="Calibri" w:hAnsi="Verdana"/>
          <w:sz w:val="18"/>
          <w:szCs w:val="18"/>
        </w:rPr>
        <w:t>Dane przetwarzane na Państwa temat to dane kontaktowe i związane z Państwa funkcją lub relacją z podmiotem, w imieniu którego Państwo występują. Administrator pozyskał te dane bezpośrednio od Państwa lub otrzymał je od tego podmiotu.</w:t>
      </w:r>
    </w:p>
    <w:p w14:paraId="749F420E" w14:textId="77777777" w:rsidR="00992426" w:rsidRPr="00006888" w:rsidRDefault="00992426" w:rsidP="00992426">
      <w:pPr>
        <w:suppressAutoHyphens/>
        <w:autoSpaceDN w:val="0"/>
        <w:spacing w:after="160" w:line="256" w:lineRule="auto"/>
        <w:jc w:val="both"/>
        <w:textAlignment w:val="baseline"/>
        <w:rPr>
          <w:rFonts w:ascii="Verdana" w:eastAsia="Calibri" w:hAnsi="Verdana"/>
          <w:sz w:val="18"/>
          <w:szCs w:val="18"/>
        </w:rPr>
      </w:pPr>
      <w:r w:rsidRPr="00006888">
        <w:rPr>
          <w:rFonts w:ascii="Verdana" w:eastAsia="Calibri" w:hAnsi="Verdana"/>
          <w:b/>
          <w:bCs/>
          <w:sz w:val="18"/>
          <w:szCs w:val="18"/>
          <w:u w:val="single"/>
        </w:rPr>
        <w:t>Cel i podstawa prawna przetwarzania</w:t>
      </w:r>
    </w:p>
    <w:p w14:paraId="1CB60E1F" w14:textId="77777777" w:rsidR="00992426" w:rsidRPr="00006888" w:rsidRDefault="00992426" w:rsidP="00992426">
      <w:pPr>
        <w:numPr>
          <w:ilvl w:val="0"/>
          <w:numId w:val="26"/>
        </w:numPr>
        <w:suppressAutoHyphens/>
        <w:autoSpaceDN w:val="0"/>
        <w:spacing w:after="160" w:line="256" w:lineRule="auto"/>
        <w:jc w:val="both"/>
        <w:textAlignment w:val="baseline"/>
        <w:rPr>
          <w:rFonts w:ascii="Verdana" w:eastAsia="Calibri" w:hAnsi="Verdana"/>
          <w:sz w:val="18"/>
          <w:szCs w:val="18"/>
        </w:rPr>
      </w:pPr>
      <w:r w:rsidRPr="00006888">
        <w:rPr>
          <w:rFonts w:ascii="Verdana" w:eastAsia="Calibri" w:hAnsi="Verdana"/>
          <w:sz w:val="18"/>
          <w:szCs w:val="18"/>
          <w:lang w:val="pl"/>
        </w:rPr>
        <w:t>Dane osobowe są przetwarzane w następujących celach:</w:t>
      </w:r>
    </w:p>
    <w:p w14:paraId="0F4878A2" w14:textId="77777777" w:rsidR="00992426" w:rsidRPr="00006888" w:rsidRDefault="00992426" w:rsidP="00992426">
      <w:pPr>
        <w:numPr>
          <w:ilvl w:val="1"/>
          <w:numId w:val="26"/>
        </w:numPr>
        <w:suppressAutoHyphens/>
        <w:autoSpaceDN w:val="0"/>
        <w:spacing w:after="160" w:line="256" w:lineRule="auto"/>
        <w:ind w:left="851"/>
        <w:jc w:val="both"/>
        <w:textAlignment w:val="baseline"/>
        <w:rPr>
          <w:rFonts w:ascii="Verdana" w:eastAsia="Calibri" w:hAnsi="Verdana"/>
          <w:sz w:val="18"/>
          <w:szCs w:val="18"/>
        </w:rPr>
      </w:pPr>
      <w:r w:rsidRPr="00006888">
        <w:rPr>
          <w:rFonts w:ascii="Verdana" w:eastAsia="Calibri" w:hAnsi="Verdana"/>
          <w:sz w:val="18"/>
          <w:szCs w:val="18"/>
          <w:lang w:val="pl"/>
        </w:rPr>
        <w:t>nawiązania i realizacji współpracy z podmiotem, w imieniu którego Państwo występują, jak również obsługi i realizacji podejmowanych przez Państwa czynności,</w:t>
      </w:r>
    </w:p>
    <w:p w14:paraId="6A488942" w14:textId="77777777" w:rsidR="00992426" w:rsidRPr="00006888" w:rsidRDefault="00992426" w:rsidP="00992426">
      <w:pPr>
        <w:numPr>
          <w:ilvl w:val="1"/>
          <w:numId w:val="26"/>
        </w:numPr>
        <w:suppressAutoHyphens/>
        <w:autoSpaceDN w:val="0"/>
        <w:spacing w:after="160" w:line="256" w:lineRule="auto"/>
        <w:ind w:left="851"/>
        <w:jc w:val="both"/>
        <w:textAlignment w:val="baseline"/>
        <w:rPr>
          <w:rFonts w:ascii="Verdana" w:eastAsia="Calibri" w:hAnsi="Verdana"/>
          <w:sz w:val="18"/>
          <w:szCs w:val="18"/>
        </w:rPr>
      </w:pPr>
      <w:r w:rsidRPr="00006888">
        <w:rPr>
          <w:rFonts w:ascii="Verdana" w:eastAsia="Calibri" w:hAnsi="Verdana"/>
          <w:sz w:val="18"/>
          <w:szCs w:val="18"/>
          <w:lang w:val="pl"/>
        </w:rPr>
        <w:t>prowadzenia dokumentacji rachunkowej dotyczącej współpracy z podmiotem, w imieniu którego Państwo występują</w:t>
      </w:r>
      <w:r w:rsidRPr="00006888">
        <w:rPr>
          <w:rFonts w:ascii="Verdana" w:eastAsia="Calibri" w:hAnsi="Verdana"/>
          <w:sz w:val="18"/>
          <w:szCs w:val="18"/>
        </w:rPr>
        <w:t>,</w:t>
      </w:r>
    </w:p>
    <w:p w14:paraId="7BC6A1D5" w14:textId="77777777" w:rsidR="00992426" w:rsidRPr="00006888" w:rsidRDefault="00992426" w:rsidP="00992426">
      <w:pPr>
        <w:numPr>
          <w:ilvl w:val="1"/>
          <w:numId w:val="26"/>
        </w:numPr>
        <w:suppressAutoHyphens/>
        <w:autoSpaceDN w:val="0"/>
        <w:spacing w:after="160" w:line="256" w:lineRule="auto"/>
        <w:ind w:left="851"/>
        <w:jc w:val="both"/>
        <w:textAlignment w:val="baseline"/>
        <w:rPr>
          <w:rFonts w:ascii="Verdana" w:eastAsia="Calibri" w:hAnsi="Verdana"/>
          <w:sz w:val="18"/>
          <w:szCs w:val="18"/>
        </w:rPr>
      </w:pPr>
      <w:r w:rsidRPr="00006888">
        <w:rPr>
          <w:rFonts w:ascii="Verdana" w:eastAsia="Calibri" w:hAnsi="Verdana"/>
          <w:sz w:val="18"/>
          <w:szCs w:val="18"/>
        </w:rPr>
        <w:t>prowadzenia czynności składających się na usprawnienie i koordynację pracy Administratora, w tym prowadzenie wewnętrznych rejestrów (np. ewidencjonowanie korespondencji),</w:t>
      </w:r>
    </w:p>
    <w:p w14:paraId="0E3B680F" w14:textId="77777777" w:rsidR="00992426" w:rsidRPr="00006888" w:rsidRDefault="00992426" w:rsidP="00992426">
      <w:pPr>
        <w:numPr>
          <w:ilvl w:val="1"/>
          <w:numId w:val="26"/>
        </w:numPr>
        <w:suppressAutoHyphens/>
        <w:autoSpaceDN w:val="0"/>
        <w:spacing w:after="160" w:line="256" w:lineRule="auto"/>
        <w:ind w:left="851"/>
        <w:jc w:val="both"/>
        <w:textAlignment w:val="baseline"/>
        <w:rPr>
          <w:rFonts w:ascii="Verdana" w:eastAsia="Calibri" w:hAnsi="Verdana"/>
          <w:sz w:val="18"/>
          <w:szCs w:val="18"/>
        </w:rPr>
      </w:pPr>
      <w:r w:rsidRPr="00006888">
        <w:rPr>
          <w:rFonts w:ascii="Verdana" w:eastAsia="Calibri" w:hAnsi="Verdana"/>
          <w:sz w:val="18"/>
          <w:szCs w:val="18"/>
        </w:rPr>
        <w:t>ustalenia, dochodzenia lub obrony przed roszczeniami.</w:t>
      </w:r>
    </w:p>
    <w:p w14:paraId="1813CEB5" w14:textId="77777777" w:rsidR="00992426" w:rsidRPr="00006888" w:rsidRDefault="00992426" w:rsidP="00992426">
      <w:pPr>
        <w:numPr>
          <w:ilvl w:val="0"/>
          <w:numId w:val="26"/>
        </w:numPr>
        <w:suppressAutoHyphens/>
        <w:autoSpaceDN w:val="0"/>
        <w:spacing w:after="160" w:line="256" w:lineRule="auto"/>
        <w:jc w:val="both"/>
        <w:textAlignment w:val="baseline"/>
        <w:rPr>
          <w:rFonts w:ascii="Verdana" w:eastAsia="Calibri" w:hAnsi="Verdana"/>
          <w:sz w:val="18"/>
          <w:szCs w:val="18"/>
        </w:rPr>
      </w:pPr>
      <w:r w:rsidRPr="00006888">
        <w:rPr>
          <w:rFonts w:ascii="Verdana" w:eastAsia="Calibri" w:hAnsi="Verdana"/>
          <w:sz w:val="18"/>
          <w:szCs w:val="18"/>
          <w:lang w:val="pl"/>
        </w:rPr>
        <w:t>Podstawą prawną przetwarzania danych osobowych jest:</w:t>
      </w:r>
    </w:p>
    <w:p w14:paraId="4AEDC5A1" w14:textId="77777777" w:rsidR="00992426" w:rsidRPr="00006888" w:rsidRDefault="00992426" w:rsidP="00992426">
      <w:pPr>
        <w:numPr>
          <w:ilvl w:val="2"/>
          <w:numId w:val="26"/>
        </w:numPr>
        <w:suppressAutoHyphens/>
        <w:autoSpaceDN w:val="0"/>
        <w:spacing w:after="160" w:line="256" w:lineRule="auto"/>
        <w:ind w:left="851"/>
        <w:jc w:val="both"/>
        <w:textAlignment w:val="baseline"/>
        <w:rPr>
          <w:rFonts w:ascii="Verdana" w:eastAsia="Calibri" w:hAnsi="Verdana"/>
          <w:sz w:val="18"/>
          <w:szCs w:val="18"/>
          <w:lang w:val="pl"/>
        </w:rPr>
      </w:pPr>
      <w:r w:rsidRPr="00006888">
        <w:rPr>
          <w:rFonts w:ascii="Verdana" w:eastAsia="Calibri" w:hAnsi="Verdana"/>
          <w:sz w:val="18"/>
          <w:szCs w:val="18"/>
          <w:lang w:val="pl"/>
        </w:rPr>
        <w:t>wypełnienie obowiązku prawnego spoczywającego na Administratorze (art. 6 ust. 1 lit. c RODO), polegającego na prowadzeniu rachunkowości Administratora, wynikającego w szczególności z ustawy z dnia 29 sierpnia 1997 r. Ordynacja podatkowa, ustawy z dnia 29 września 1994 r. o rachunkowości, ustawy z dnia 11 marca 2004 r. o podatku od towarów i usług,</w:t>
      </w:r>
    </w:p>
    <w:p w14:paraId="1EC37D18" w14:textId="77777777" w:rsidR="00992426" w:rsidRPr="00006888" w:rsidRDefault="00992426" w:rsidP="00992426">
      <w:pPr>
        <w:numPr>
          <w:ilvl w:val="2"/>
          <w:numId w:val="26"/>
        </w:numPr>
        <w:suppressAutoHyphens/>
        <w:autoSpaceDN w:val="0"/>
        <w:spacing w:after="160" w:line="256" w:lineRule="auto"/>
        <w:ind w:left="851"/>
        <w:jc w:val="both"/>
        <w:textAlignment w:val="baseline"/>
        <w:rPr>
          <w:rFonts w:ascii="Verdana" w:eastAsia="Calibri" w:hAnsi="Verdana"/>
          <w:sz w:val="18"/>
          <w:szCs w:val="18"/>
        </w:rPr>
      </w:pPr>
      <w:r w:rsidRPr="00006888">
        <w:rPr>
          <w:rFonts w:ascii="Verdana" w:eastAsia="Calibri" w:hAnsi="Verdana"/>
          <w:sz w:val="18"/>
          <w:szCs w:val="18"/>
          <w:lang w:val="pl"/>
        </w:rPr>
        <w:t xml:space="preserve">prawnie uzasadniony interes Administratora </w:t>
      </w:r>
      <w:r w:rsidRPr="00006888">
        <w:rPr>
          <w:rFonts w:ascii="Verdana" w:eastAsia="Calibri" w:hAnsi="Verdana"/>
          <w:sz w:val="18"/>
          <w:szCs w:val="18"/>
          <w:shd w:val="clear" w:color="auto" w:fill="FFFFFF"/>
        </w:rPr>
        <w:t>(</w:t>
      </w:r>
      <w:r w:rsidRPr="00006888">
        <w:rPr>
          <w:rFonts w:ascii="Verdana" w:eastAsia="Calibri" w:hAnsi="Verdana"/>
          <w:sz w:val="18"/>
          <w:szCs w:val="18"/>
        </w:rPr>
        <w:t>art. 6 ust. 1 lit. f RODO)</w:t>
      </w:r>
      <w:r w:rsidRPr="00006888">
        <w:rPr>
          <w:rFonts w:ascii="Verdana" w:eastAsia="Calibri" w:hAnsi="Verdana"/>
          <w:sz w:val="18"/>
          <w:szCs w:val="18"/>
          <w:lang w:val="pl"/>
        </w:rPr>
        <w:t>, polegający na:</w:t>
      </w:r>
    </w:p>
    <w:p w14:paraId="4CA2BFC2" w14:textId="77777777" w:rsidR="00992426" w:rsidRPr="00006888" w:rsidRDefault="00992426" w:rsidP="00992426">
      <w:pPr>
        <w:numPr>
          <w:ilvl w:val="3"/>
          <w:numId w:val="26"/>
        </w:numPr>
        <w:suppressAutoHyphens/>
        <w:autoSpaceDN w:val="0"/>
        <w:spacing w:after="160" w:line="256" w:lineRule="auto"/>
        <w:ind w:left="1276"/>
        <w:jc w:val="both"/>
        <w:textAlignment w:val="baseline"/>
        <w:rPr>
          <w:rFonts w:ascii="Verdana" w:eastAsia="Calibri" w:hAnsi="Verdana"/>
          <w:sz w:val="18"/>
          <w:szCs w:val="18"/>
        </w:rPr>
      </w:pPr>
      <w:r w:rsidRPr="00006888">
        <w:rPr>
          <w:rFonts w:ascii="Verdana" w:eastAsia="Calibri" w:hAnsi="Verdana"/>
          <w:sz w:val="18"/>
          <w:szCs w:val="18"/>
          <w:lang w:val="pl"/>
        </w:rPr>
        <w:t xml:space="preserve">zapewnieniu </w:t>
      </w:r>
      <w:bookmarkStart w:id="3" w:name="_Hlk45010766"/>
      <w:r w:rsidRPr="00006888">
        <w:rPr>
          <w:rFonts w:ascii="Verdana" w:eastAsia="Calibri" w:hAnsi="Verdana"/>
          <w:sz w:val="18"/>
          <w:szCs w:val="18"/>
          <w:lang w:val="pl"/>
        </w:rPr>
        <w:t xml:space="preserve">informacji i </w:t>
      </w:r>
      <w:bookmarkEnd w:id="3"/>
      <w:r w:rsidRPr="00006888">
        <w:rPr>
          <w:rFonts w:ascii="Verdana" w:eastAsia="Calibri" w:hAnsi="Verdana"/>
          <w:sz w:val="18"/>
          <w:szCs w:val="18"/>
          <w:lang w:val="pl"/>
        </w:rPr>
        <w:t>kontaktów niezbędnych do prowadzenia działalności gospodarczej, w tym nawiązania i realizacji współpracy z podmiotem, w imieniu którego Państwo występują, oraz obsługi i realizacji podejmowanych przez Państwa czynności,</w:t>
      </w:r>
    </w:p>
    <w:p w14:paraId="1AA35E9B" w14:textId="77777777" w:rsidR="00992426" w:rsidRPr="00006888" w:rsidRDefault="00992426" w:rsidP="00992426">
      <w:pPr>
        <w:numPr>
          <w:ilvl w:val="3"/>
          <w:numId w:val="26"/>
        </w:numPr>
        <w:suppressAutoHyphens/>
        <w:autoSpaceDN w:val="0"/>
        <w:spacing w:after="160" w:line="256" w:lineRule="auto"/>
        <w:ind w:left="1276"/>
        <w:jc w:val="both"/>
        <w:textAlignment w:val="baseline"/>
        <w:rPr>
          <w:rFonts w:ascii="Verdana" w:eastAsia="Calibri" w:hAnsi="Verdana"/>
          <w:sz w:val="18"/>
          <w:szCs w:val="18"/>
        </w:rPr>
      </w:pPr>
      <w:r w:rsidRPr="00006888">
        <w:rPr>
          <w:rFonts w:ascii="Verdana" w:eastAsia="Calibri" w:hAnsi="Verdana"/>
          <w:sz w:val="18"/>
          <w:szCs w:val="18"/>
          <w:shd w:val="clear" w:color="auto" w:fill="FFFFFF"/>
        </w:rPr>
        <w:t>koordynacji i usprawnieniu organizacji pracy poprzez obsługę biura Administratora</w:t>
      </w:r>
      <w:r w:rsidRPr="00006888">
        <w:rPr>
          <w:rFonts w:ascii="Verdana" w:eastAsia="Calibri" w:hAnsi="Verdana"/>
          <w:sz w:val="18"/>
          <w:szCs w:val="18"/>
        </w:rPr>
        <w:t>,</w:t>
      </w:r>
    </w:p>
    <w:p w14:paraId="08710DB8" w14:textId="77777777" w:rsidR="00992426" w:rsidRPr="00006888" w:rsidRDefault="00992426" w:rsidP="00992426">
      <w:pPr>
        <w:numPr>
          <w:ilvl w:val="3"/>
          <w:numId w:val="26"/>
        </w:numPr>
        <w:suppressAutoHyphens/>
        <w:autoSpaceDN w:val="0"/>
        <w:spacing w:after="160" w:line="256" w:lineRule="auto"/>
        <w:ind w:left="1276"/>
        <w:jc w:val="both"/>
        <w:textAlignment w:val="baseline"/>
        <w:rPr>
          <w:rFonts w:ascii="Verdana" w:eastAsia="Calibri" w:hAnsi="Verdana"/>
          <w:sz w:val="18"/>
          <w:szCs w:val="18"/>
        </w:rPr>
      </w:pPr>
      <w:r w:rsidRPr="00006888">
        <w:rPr>
          <w:rFonts w:ascii="Verdana" w:eastAsia="Calibri" w:hAnsi="Verdana"/>
          <w:sz w:val="18"/>
          <w:szCs w:val="18"/>
          <w:lang w:val="pl"/>
        </w:rPr>
        <w:t xml:space="preserve">ustaleniu, </w:t>
      </w:r>
      <w:r w:rsidRPr="00006888">
        <w:rPr>
          <w:rFonts w:ascii="Verdana" w:eastAsia="Calibri" w:hAnsi="Verdana"/>
          <w:sz w:val="18"/>
          <w:szCs w:val="18"/>
          <w:shd w:val="clear" w:color="auto" w:fill="FFFFFF"/>
        </w:rPr>
        <w:t>dochodzeniu i obronie przed roszczeniami</w:t>
      </w:r>
      <w:r w:rsidRPr="00006888">
        <w:rPr>
          <w:rFonts w:ascii="Verdana" w:eastAsia="Calibri" w:hAnsi="Verdana"/>
          <w:sz w:val="18"/>
          <w:szCs w:val="18"/>
        </w:rPr>
        <w:t>.</w:t>
      </w:r>
    </w:p>
    <w:p w14:paraId="7428022A" w14:textId="77777777" w:rsidR="00992426" w:rsidRPr="00006888" w:rsidRDefault="00992426" w:rsidP="00992426">
      <w:pPr>
        <w:numPr>
          <w:ilvl w:val="0"/>
          <w:numId w:val="26"/>
        </w:numPr>
        <w:suppressAutoHyphens/>
        <w:autoSpaceDN w:val="0"/>
        <w:spacing w:after="160" w:line="256" w:lineRule="auto"/>
        <w:jc w:val="both"/>
        <w:textAlignment w:val="baseline"/>
        <w:rPr>
          <w:rFonts w:ascii="Verdana" w:eastAsia="Calibri" w:hAnsi="Verdana"/>
          <w:sz w:val="18"/>
          <w:szCs w:val="18"/>
        </w:rPr>
      </w:pPr>
      <w:r w:rsidRPr="00006888">
        <w:rPr>
          <w:rFonts w:ascii="Verdana" w:eastAsia="Calibri" w:hAnsi="Verdana"/>
          <w:sz w:val="18"/>
          <w:szCs w:val="18"/>
        </w:rPr>
        <w:lastRenderedPageBreak/>
        <w:t>Podanie danych jest dobrowolne, jednak ich niepodanie będzie skutkowało brakiem możliwości nawiązania i realizacji współpracy z podmiotem, w imieniu którego Państwo występują.</w:t>
      </w:r>
    </w:p>
    <w:p w14:paraId="3DE7F98C" w14:textId="77777777" w:rsidR="00992426" w:rsidRPr="00006888" w:rsidRDefault="00992426" w:rsidP="00992426">
      <w:pPr>
        <w:suppressAutoHyphens/>
        <w:autoSpaceDN w:val="0"/>
        <w:spacing w:after="160" w:line="256" w:lineRule="auto"/>
        <w:jc w:val="both"/>
        <w:textAlignment w:val="baseline"/>
        <w:rPr>
          <w:rFonts w:ascii="Verdana" w:eastAsia="Calibri" w:hAnsi="Verdana"/>
          <w:b/>
          <w:bCs/>
          <w:sz w:val="18"/>
          <w:szCs w:val="18"/>
          <w:u w:val="single"/>
        </w:rPr>
      </w:pPr>
    </w:p>
    <w:p w14:paraId="075D461B" w14:textId="77777777" w:rsidR="00992426" w:rsidRPr="00006888" w:rsidRDefault="00992426" w:rsidP="00992426">
      <w:pPr>
        <w:suppressAutoHyphens/>
        <w:autoSpaceDN w:val="0"/>
        <w:spacing w:after="160" w:line="256" w:lineRule="auto"/>
        <w:jc w:val="both"/>
        <w:textAlignment w:val="baseline"/>
        <w:rPr>
          <w:rFonts w:ascii="Verdana" w:eastAsia="Calibri" w:hAnsi="Verdana"/>
          <w:b/>
          <w:bCs/>
          <w:sz w:val="18"/>
          <w:szCs w:val="18"/>
          <w:u w:val="single"/>
        </w:rPr>
      </w:pPr>
      <w:r w:rsidRPr="00006888">
        <w:rPr>
          <w:rFonts w:ascii="Verdana" w:eastAsia="Calibri" w:hAnsi="Verdana"/>
          <w:b/>
          <w:bCs/>
          <w:sz w:val="18"/>
          <w:szCs w:val="18"/>
          <w:u w:val="single"/>
        </w:rPr>
        <w:t>Odbiorcy danych osobowych</w:t>
      </w:r>
    </w:p>
    <w:p w14:paraId="20572FE9" w14:textId="77777777" w:rsidR="00992426" w:rsidRPr="00006888" w:rsidRDefault="00992426" w:rsidP="00992426">
      <w:pPr>
        <w:suppressAutoHyphens/>
        <w:autoSpaceDN w:val="0"/>
        <w:spacing w:after="160" w:line="256" w:lineRule="auto"/>
        <w:jc w:val="both"/>
        <w:textAlignment w:val="baseline"/>
        <w:rPr>
          <w:rFonts w:ascii="Verdana" w:eastAsia="Calibri" w:hAnsi="Verdana"/>
          <w:sz w:val="18"/>
          <w:szCs w:val="18"/>
        </w:rPr>
      </w:pPr>
      <w:r w:rsidRPr="00006888">
        <w:rPr>
          <w:rFonts w:ascii="Verdana" w:eastAsia="Calibri" w:hAnsi="Verdana"/>
          <w:sz w:val="18"/>
          <w:szCs w:val="18"/>
        </w:rPr>
        <w:t>Odbiorcami Państwa danych osobowych jest upoważniony personel Administratora, podwykonawcy Administratora, firmy świadczące usługi pocztowe i kurierskie, firmy przewozowe oraz inne podmioty świadczące usługi na rzecz Administratora (w szczególności firmy świadczące usługi IT i wsparcia technicznego, współpracujące kancelarie prawne i podatkowe, audytorzy zewnętrzni i inne podmioty wykonujące usługi na rzecz Administratora), które muszą mieć dostęp do danych, aby wykonywać swoje obowiązki. Podmioty te będą miały dostęp do Państwa danych tylko i wyłącznie w celu realizacji swoich zadań i w zakresie do tego niezbędnym.</w:t>
      </w:r>
    </w:p>
    <w:p w14:paraId="4BD5B6AA" w14:textId="77777777" w:rsidR="00992426" w:rsidRPr="00006888" w:rsidRDefault="00992426" w:rsidP="00992426">
      <w:pPr>
        <w:suppressAutoHyphens/>
        <w:autoSpaceDN w:val="0"/>
        <w:spacing w:after="160" w:line="256" w:lineRule="auto"/>
        <w:jc w:val="both"/>
        <w:textAlignment w:val="baseline"/>
        <w:rPr>
          <w:rFonts w:ascii="Verdana" w:eastAsia="Calibri" w:hAnsi="Verdana"/>
          <w:sz w:val="18"/>
          <w:szCs w:val="18"/>
        </w:rPr>
      </w:pPr>
      <w:r w:rsidRPr="00006888">
        <w:rPr>
          <w:rFonts w:ascii="Verdana" w:eastAsia="Calibri" w:hAnsi="Verdana"/>
          <w:sz w:val="18"/>
          <w:szCs w:val="18"/>
        </w:rPr>
        <w:t xml:space="preserve">Dostęp do Państwa danych mogą mieć również uprawnione do tego organy państwowe, w szczególności urzędy skarbowe. </w:t>
      </w:r>
    </w:p>
    <w:p w14:paraId="60CD7A5D" w14:textId="77777777" w:rsidR="00992426" w:rsidRPr="00006888" w:rsidRDefault="00992426" w:rsidP="00992426">
      <w:pPr>
        <w:suppressAutoHyphens/>
        <w:autoSpaceDN w:val="0"/>
        <w:spacing w:after="160" w:line="256" w:lineRule="auto"/>
        <w:jc w:val="both"/>
        <w:textAlignment w:val="baseline"/>
        <w:rPr>
          <w:rFonts w:ascii="Verdana" w:eastAsia="Calibri" w:hAnsi="Verdana"/>
          <w:b/>
          <w:bCs/>
          <w:sz w:val="18"/>
          <w:szCs w:val="18"/>
          <w:u w:val="single"/>
        </w:rPr>
      </w:pPr>
      <w:r w:rsidRPr="00006888">
        <w:rPr>
          <w:rFonts w:ascii="Verdana" w:eastAsia="Calibri" w:hAnsi="Verdana"/>
          <w:b/>
          <w:bCs/>
          <w:sz w:val="18"/>
          <w:szCs w:val="18"/>
          <w:u w:val="single"/>
        </w:rPr>
        <w:t>Okres przechowywania danych osobowych</w:t>
      </w:r>
    </w:p>
    <w:p w14:paraId="45DC1D1F" w14:textId="77777777" w:rsidR="00992426" w:rsidRPr="00006888" w:rsidRDefault="00992426" w:rsidP="00992426">
      <w:pPr>
        <w:suppressAutoHyphens/>
        <w:autoSpaceDN w:val="0"/>
        <w:spacing w:after="160" w:line="256" w:lineRule="auto"/>
        <w:jc w:val="both"/>
        <w:textAlignment w:val="baseline"/>
        <w:rPr>
          <w:rFonts w:ascii="Verdana" w:eastAsia="Calibri" w:hAnsi="Verdana"/>
          <w:sz w:val="18"/>
          <w:szCs w:val="18"/>
        </w:rPr>
      </w:pPr>
      <w:r w:rsidRPr="00006888">
        <w:rPr>
          <w:rFonts w:ascii="Verdana" w:eastAsia="Calibri" w:hAnsi="Verdana"/>
          <w:sz w:val="18"/>
          <w:szCs w:val="18"/>
        </w:rPr>
        <w:t>Dane osobowe będą przechowywane przez okres niezbędny do realizacji i rozliczenia współpracy, a także do upływu okresów wynikających z odpowiednich przepisów prawa, tj. do upływu okresu przedawnienia zobowiązań podatkowych związanych z dokumentacją rachunkową, co może być w stosownych wypadkach przedłużone o okres przedawnienia roszczeń cywilnoprawnych.</w:t>
      </w:r>
    </w:p>
    <w:p w14:paraId="28561836" w14:textId="77777777" w:rsidR="00992426" w:rsidRPr="00006888" w:rsidRDefault="00992426" w:rsidP="00992426">
      <w:pPr>
        <w:suppressAutoHyphens/>
        <w:autoSpaceDN w:val="0"/>
        <w:spacing w:after="160" w:line="256" w:lineRule="auto"/>
        <w:jc w:val="both"/>
        <w:textAlignment w:val="baseline"/>
        <w:rPr>
          <w:rFonts w:ascii="Verdana" w:eastAsia="Calibri" w:hAnsi="Verdana"/>
          <w:sz w:val="18"/>
          <w:szCs w:val="18"/>
        </w:rPr>
      </w:pPr>
      <w:r w:rsidRPr="00006888">
        <w:rPr>
          <w:rFonts w:ascii="Verdana" w:eastAsia="Calibri" w:hAnsi="Verdana"/>
          <w:sz w:val="18"/>
          <w:szCs w:val="18"/>
        </w:rPr>
        <w:t>W zakresie, w jakim dane osobowe przetwarzane są w celu obsługi biura Administratora, będą one przechowywane przez okres 2 lat.</w:t>
      </w:r>
    </w:p>
    <w:p w14:paraId="09EBA351" w14:textId="77777777" w:rsidR="00992426" w:rsidRPr="00006888" w:rsidRDefault="00992426" w:rsidP="00992426">
      <w:pPr>
        <w:suppressAutoHyphens/>
        <w:autoSpaceDN w:val="0"/>
        <w:spacing w:after="160" w:line="256" w:lineRule="auto"/>
        <w:jc w:val="both"/>
        <w:textAlignment w:val="baseline"/>
        <w:rPr>
          <w:rFonts w:ascii="Verdana" w:eastAsia="Calibri" w:hAnsi="Verdana"/>
          <w:b/>
          <w:bCs/>
          <w:sz w:val="18"/>
          <w:szCs w:val="18"/>
          <w:u w:val="single"/>
        </w:rPr>
      </w:pPr>
      <w:r w:rsidRPr="00006888">
        <w:rPr>
          <w:rFonts w:ascii="Verdana" w:eastAsia="Calibri" w:hAnsi="Verdana"/>
          <w:b/>
          <w:bCs/>
          <w:sz w:val="18"/>
          <w:szCs w:val="18"/>
          <w:u w:val="single"/>
        </w:rPr>
        <w:t>Przysługujące Państwu prawa</w:t>
      </w:r>
    </w:p>
    <w:p w14:paraId="2FE509C8" w14:textId="77777777" w:rsidR="00992426" w:rsidRPr="00006888" w:rsidRDefault="00992426" w:rsidP="00992426">
      <w:pPr>
        <w:suppressAutoHyphens/>
        <w:autoSpaceDN w:val="0"/>
        <w:spacing w:after="160" w:line="256" w:lineRule="auto"/>
        <w:jc w:val="both"/>
        <w:textAlignment w:val="baseline"/>
        <w:rPr>
          <w:rFonts w:ascii="Verdana" w:eastAsia="Calibri" w:hAnsi="Verdana"/>
          <w:sz w:val="18"/>
          <w:szCs w:val="18"/>
        </w:rPr>
      </w:pPr>
      <w:r w:rsidRPr="00006888">
        <w:rPr>
          <w:rFonts w:ascii="Verdana" w:eastAsia="Calibri" w:hAnsi="Verdana"/>
          <w:sz w:val="18"/>
          <w:szCs w:val="18"/>
        </w:rPr>
        <w:t>Przysługuje Państwu prawo do:</w:t>
      </w:r>
    </w:p>
    <w:p w14:paraId="00B50FB5" w14:textId="77777777" w:rsidR="00992426" w:rsidRPr="00006888" w:rsidRDefault="00992426" w:rsidP="00992426">
      <w:pPr>
        <w:numPr>
          <w:ilvl w:val="0"/>
          <w:numId w:val="27"/>
        </w:numPr>
        <w:suppressAutoHyphens/>
        <w:autoSpaceDN w:val="0"/>
        <w:spacing w:after="160" w:line="256" w:lineRule="auto"/>
        <w:jc w:val="both"/>
        <w:textAlignment w:val="baseline"/>
        <w:rPr>
          <w:rFonts w:ascii="Verdana" w:eastAsia="Calibri" w:hAnsi="Verdana"/>
          <w:sz w:val="18"/>
          <w:szCs w:val="18"/>
        </w:rPr>
      </w:pPr>
      <w:r w:rsidRPr="00006888">
        <w:rPr>
          <w:rFonts w:ascii="Verdana" w:eastAsia="Calibri" w:hAnsi="Verdana"/>
          <w:sz w:val="18"/>
          <w:szCs w:val="18"/>
        </w:rPr>
        <w:t>żądania dostępu do swoich danych osobowych, ich sprostowania, usunięcia lub ograniczenia przetwarzania, a także prawo do przenoszenia danych,</w:t>
      </w:r>
    </w:p>
    <w:p w14:paraId="3D284242" w14:textId="77777777" w:rsidR="00992426" w:rsidRPr="00006888" w:rsidRDefault="00992426" w:rsidP="00992426">
      <w:pPr>
        <w:numPr>
          <w:ilvl w:val="0"/>
          <w:numId w:val="27"/>
        </w:numPr>
        <w:suppressAutoHyphens/>
        <w:autoSpaceDN w:val="0"/>
        <w:spacing w:after="160" w:line="256" w:lineRule="auto"/>
        <w:jc w:val="both"/>
        <w:textAlignment w:val="baseline"/>
        <w:rPr>
          <w:rFonts w:ascii="Verdana" w:eastAsia="Calibri" w:hAnsi="Verdana"/>
          <w:sz w:val="18"/>
          <w:szCs w:val="18"/>
        </w:rPr>
      </w:pPr>
      <w:r w:rsidRPr="00006888">
        <w:rPr>
          <w:rFonts w:ascii="Verdana" w:eastAsia="Calibri" w:hAnsi="Verdana"/>
          <w:sz w:val="18"/>
          <w:szCs w:val="18"/>
        </w:rPr>
        <w:t>w przypadku, gdy podstawą przetwarzania danych osobowych jest prawnie uzasadniony interes Administratora – prawo do wniesienia w dowolnym momencie sprzeciwu wobec przetwarzania danych osobowych z przyczyn związanych z Państwa szczególną sytuacją,</w:t>
      </w:r>
    </w:p>
    <w:p w14:paraId="4C82BDF6" w14:textId="77777777" w:rsidR="00992426" w:rsidRPr="00006888" w:rsidRDefault="00992426" w:rsidP="00992426">
      <w:pPr>
        <w:numPr>
          <w:ilvl w:val="0"/>
          <w:numId w:val="27"/>
        </w:numPr>
        <w:suppressAutoHyphens/>
        <w:autoSpaceDN w:val="0"/>
        <w:spacing w:after="160" w:line="256" w:lineRule="auto"/>
        <w:jc w:val="both"/>
        <w:textAlignment w:val="baseline"/>
        <w:rPr>
          <w:rFonts w:ascii="Verdana" w:eastAsia="Calibri" w:hAnsi="Verdana"/>
          <w:sz w:val="18"/>
          <w:szCs w:val="18"/>
        </w:rPr>
      </w:pPr>
      <w:r w:rsidRPr="00006888">
        <w:rPr>
          <w:rFonts w:ascii="Verdana" w:eastAsia="Calibri" w:hAnsi="Verdana"/>
          <w:sz w:val="18"/>
          <w:szCs w:val="18"/>
        </w:rPr>
        <w:t xml:space="preserve">wniesienia skargi do organu nadzorczego, tj. Prezesa Urzędu Ochrony Danych Osobowych. </w:t>
      </w:r>
    </w:p>
    <w:p w14:paraId="4EBE5F75" w14:textId="77777777" w:rsidR="00992426" w:rsidRPr="00006888" w:rsidRDefault="00992426" w:rsidP="00992426">
      <w:pPr>
        <w:suppressAutoHyphens/>
        <w:autoSpaceDN w:val="0"/>
        <w:spacing w:after="160" w:line="254" w:lineRule="auto"/>
        <w:jc w:val="both"/>
        <w:textAlignment w:val="baseline"/>
        <w:rPr>
          <w:rFonts w:ascii="Verdana" w:eastAsia="Calibri" w:hAnsi="Verdana"/>
          <w:sz w:val="18"/>
          <w:szCs w:val="18"/>
        </w:rPr>
      </w:pPr>
      <w:r w:rsidRPr="00006888">
        <w:rPr>
          <w:rFonts w:ascii="Verdana" w:eastAsia="Calibri" w:hAnsi="Verdana"/>
          <w:b/>
          <w:bCs/>
          <w:sz w:val="18"/>
          <w:szCs w:val="18"/>
          <w:u w:val="single"/>
        </w:rPr>
        <w:t>Wykorzystanie danych osobowych do podejmowania zautomatyzowanych decyzji, w tym profilowania</w:t>
      </w:r>
    </w:p>
    <w:p w14:paraId="7860E437" w14:textId="77777777" w:rsidR="00992426" w:rsidRPr="00006888" w:rsidRDefault="00992426" w:rsidP="00992426">
      <w:pPr>
        <w:suppressAutoHyphens/>
        <w:autoSpaceDN w:val="0"/>
        <w:spacing w:after="160" w:line="254" w:lineRule="auto"/>
        <w:jc w:val="both"/>
        <w:textAlignment w:val="baseline"/>
        <w:rPr>
          <w:rFonts w:ascii="Verdana" w:eastAsia="Calibri" w:hAnsi="Verdana"/>
          <w:sz w:val="18"/>
          <w:szCs w:val="18"/>
        </w:rPr>
      </w:pPr>
      <w:r w:rsidRPr="00006888">
        <w:rPr>
          <w:rFonts w:ascii="Verdana" w:eastAsia="Calibri" w:hAnsi="Verdana"/>
          <w:sz w:val="18"/>
          <w:szCs w:val="18"/>
        </w:rPr>
        <w:t>Państwa dane osobowe nie będą wykorzystywane do podejmowania zautomatyzowanych decyzji, w tym profilowania.</w:t>
      </w:r>
    </w:p>
    <w:p w14:paraId="38201495" w14:textId="77777777" w:rsidR="00992426" w:rsidRPr="00006888" w:rsidRDefault="00992426" w:rsidP="00992426">
      <w:pPr>
        <w:spacing w:line="360" w:lineRule="auto"/>
        <w:ind w:left="720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188A2662" w14:textId="77777777" w:rsidR="00992426" w:rsidRPr="00006888" w:rsidRDefault="00992426" w:rsidP="00ED1981">
      <w:pPr>
        <w:spacing w:after="0" w:line="360" w:lineRule="auto"/>
        <w:jc w:val="both"/>
        <w:rPr>
          <w:rFonts w:ascii="Verdana" w:hAnsi="Verdana" w:cs="Calibri Light"/>
          <w:sz w:val="18"/>
          <w:szCs w:val="18"/>
        </w:rPr>
      </w:pPr>
    </w:p>
    <w:p w14:paraId="2334872E" w14:textId="77777777" w:rsidR="00992426" w:rsidRPr="00006888" w:rsidRDefault="00992426" w:rsidP="00ED1981">
      <w:pPr>
        <w:spacing w:after="0" w:line="360" w:lineRule="auto"/>
        <w:jc w:val="both"/>
        <w:rPr>
          <w:rFonts w:ascii="Verdana" w:hAnsi="Verdana" w:cs="Calibri Light"/>
          <w:sz w:val="18"/>
          <w:szCs w:val="18"/>
        </w:rPr>
      </w:pPr>
    </w:p>
    <w:p w14:paraId="7F23F4AD" w14:textId="77777777" w:rsidR="00992426" w:rsidRPr="00006888" w:rsidRDefault="00992426" w:rsidP="00ED1981">
      <w:pPr>
        <w:spacing w:after="0" w:line="360" w:lineRule="auto"/>
        <w:jc w:val="both"/>
        <w:rPr>
          <w:rFonts w:ascii="Verdana" w:hAnsi="Verdana" w:cs="Calibri Light"/>
          <w:sz w:val="18"/>
          <w:szCs w:val="18"/>
        </w:rPr>
      </w:pPr>
    </w:p>
    <w:p w14:paraId="26BD1421" w14:textId="77777777" w:rsidR="00992426" w:rsidRPr="00006888" w:rsidRDefault="00992426" w:rsidP="00ED1981">
      <w:pPr>
        <w:spacing w:after="0" w:line="360" w:lineRule="auto"/>
        <w:jc w:val="both"/>
        <w:rPr>
          <w:rFonts w:ascii="Verdana" w:hAnsi="Verdana" w:cs="Calibri Light"/>
          <w:sz w:val="18"/>
          <w:szCs w:val="18"/>
        </w:rPr>
      </w:pPr>
    </w:p>
    <w:p w14:paraId="02C1AC68" w14:textId="77777777" w:rsidR="00992426" w:rsidRPr="00006888" w:rsidRDefault="00992426" w:rsidP="00ED1981">
      <w:pPr>
        <w:spacing w:after="0" w:line="360" w:lineRule="auto"/>
        <w:jc w:val="both"/>
        <w:rPr>
          <w:rFonts w:ascii="Verdana" w:hAnsi="Verdana" w:cs="Calibri Light"/>
          <w:sz w:val="18"/>
          <w:szCs w:val="18"/>
        </w:rPr>
      </w:pPr>
    </w:p>
    <w:p w14:paraId="22A6967D" w14:textId="77777777" w:rsidR="00992426" w:rsidRPr="00006888" w:rsidRDefault="00992426" w:rsidP="00ED1981">
      <w:pPr>
        <w:spacing w:after="0" w:line="360" w:lineRule="auto"/>
        <w:jc w:val="both"/>
        <w:rPr>
          <w:rFonts w:ascii="Verdana" w:hAnsi="Verdana" w:cs="Calibri Light"/>
          <w:sz w:val="18"/>
          <w:szCs w:val="18"/>
        </w:rPr>
      </w:pPr>
    </w:p>
    <w:p w14:paraId="3C634788" w14:textId="77777777" w:rsidR="00992426" w:rsidRPr="00006888" w:rsidRDefault="00992426" w:rsidP="00ED1981">
      <w:pPr>
        <w:spacing w:after="0" w:line="360" w:lineRule="auto"/>
        <w:jc w:val="both"/>
        <w:rPr>
          <w:rFonts w:ascii="Verdana" w:hAnsi="Verdana" w:cs="Calibri Light"/>
          <w:sz w:val="18"/>
          <w:szCs w:val="18"/>
        </w:rPr>
      </w:pPr>
    </w:p>
    <w:sectPr w:rsidR="00992426" w:rsidRPr="00006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54B4F" w14:textId="77777777" w:rsidR="00A1179D" w:rsidRDefault="00A1179D" w:rsidP="00664F48">
      <w:pPr>
        <w:spacing w:after="0" w:line="240" w:lineRule="auto"/>
      </w:pPr>
      <w:r>
        <w:separator/>
      </w:r>
    </w:p>
  </w:endnote>
  <w:endnote w:type="continuationSeparator" w:id="0">
    <w:p w14:paraId="38160E4C" w14:textId="77777777" w:rsidR="00A1179D" w:rsidRDefault="00A1179D" w:rsidP="0066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E04A" w14:textId="77777777" w:rsidR="00A1179D" w:rsidRDefault="00A1179D" w:rsidP="00664F48">
      <w:pPr>
        <w:spacing w:after="0" w:line="240" w:lineRule="auto"/>
      </w:pPr>
      <w:r>
        <w:separator/>
      </w:r>
    </w:p>
  </w:footnote>
  <w:footnote w:type="continuationSeparator" w:id="0">
    <w:p w14:paraId="68C2CC98" w14:textId="77777777" w:rsidR="00A1179D" w:rsidRDefault="00A1179D" w:rsidP="00664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F75"/>
    <w:multiLevelType w:val="hybridMultilevel"/>
    <w:tmpl w:val="89A04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C2056AA">
      <w:start w:val="1"/>
      <w:numFmt w:val="decimal"/>
      <w:lvlText w:val="%2)"/>
      <w:lvlJc w:val="left"/>
      <w:pPr>
        <w:ind w:left="1440" w:hanging="360"/>
      </w:pPr>
      <w:rPr>
        <w:rFonts w:ascii="Verdana" w:eastAsia="Calibri" w:hAnsi="Verdana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70467"/>
    <w:multiLevelType w:val="hybridMultilevel"/>
    <w:tmpl w:val="8D28A26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D3AA6"/>
    <w:multiLevelType w:val="multilevel"/>
    <w:tmpl w:val="55FC34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CE42F49"/>
    <w:multiLevelType w:val="hybridMultilevel"/>
    <w:tmpl w:val="04F47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6CEFEDA">
      <w:start w:val="1"/>
      <w:numFmt w:val="lowerLetter"/>
      <w:lvlText w:val="%2)"/>
      <w:lvlJc w:val="left"/>
      <w:rPr>
        <w:rFonts w:ascii="Calibri Light" w:eastAsia="Times New Roman" w:hAnsi="Calibri Light" w:cs="Calibri Ligh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74581"/>
    <w:multiLevelType w:val="multilevel"/>
    <w:tmpl w:val="1D00D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0F915A8F"/>
    <w:multiLevelType w:val="hybridMultilevel"/>
    <w:tmpl w:val="D570C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B6222"/>
    <w:multiLevelType w:val="multilevel"/>
    <w:tmpl w:val="176E58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169508C9"/>
    <w:multiLevelType w:val="hybridMultilevel"/>
    <w:tmpl w:val="A6488A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8061D"/>
    <w:multiLevelType w:val="hybridMultilevel"/>
    <w:tmpl w:val="A6488A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666FE"/>
    <w:multiLevelType w:val="hybridMultilevel"/>
    <w:tmpl w:val="FCD89A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6563A2"/>
    <w:multiLevelType w:val="hybridMultilevel"/>
    <w:tmpl w:val="F80EE0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EC1444"/>
    <w:multiLevelType w:val="multilevel"/>
    <w:tmpl w:val="BAC804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17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834" w:hanging="720"/>
      </w:pPr>
    </w:lvl>
    <w:lvl w:ilvl="3">
      <w:start w:val="1"/>
      <w:numFmt w:val="decimal"/>
      <w:lvlText w:val="%1.%2.%3.%4."/>
      <w:lvlJc w:val="left"/>
      <w:pPr>
        <w:ind w:left="891" w:hanging="720"/>
      </w:pPr>
    </w:lvl>
    <w:lvl w:ilvl="4">
      <w:start w:val="1"/>
      <w:numFmt w:val="decimal"/>
      <w:lvlText w:val="%1.%2.%3.%4.%5."/>
      <w:lvlJc w:val="left"/>
      <w:pPr>
        <w:ind w:left="1308" w:hanging="1080"/>
      </w:pPr>
    </w:lvl>
    <w:lvl w:ilvl="5">
      <w:start w:val="1"/>
      <w:numFmt w:val="decimal"/>
      <w:lvlText w:val="%1.%2.%3.%4.%5.%6."/>
      <w:lvlJc w:val="left"/>
      <w:pPr>
        <w:ind w:left="1365" w:hanging="1080"/>
      </w:pPr>
    </w:lvl>
    <w:lvl w:ilvl="6">
      <w:start w:val="1"/>
      <w:numFmt w:val="decimal"/>
      <w:lvlText w:val="%1.%2.%3.%4.%5.%6.%7."/>
      <w:lvlJc w:val="left"/>
      <w:pPr>
        <w:ind w:left="1422" w:hanging="1080"/>
      </w:pPr>
    </w:lvl>
    <w:lvl w:ilvl="7">
      <w:start w:val="1"/>
      <w:numFmt w:val="decimal"/>
      <w:lvlText w:val="%1.%2.%3.%4.%5.%6.%7.%8."/>
      <w:lvlJc w:val="left"/>
      <w:pPr>
        <w:ind w:left="1839" w:hanging="1440"/>
      </w:pPr>
    </w:lvl>
    <w:lvl w:ilvl="8">
      <w:start w:val="1"/>
      <w:numFmt w:val="decimal"/>
      <w:lvlText w:val="%1.%2.%3.%4.%5.%6.%7.%8.%9."/>
      <w:lvlJc w:val="left"/>
      <w:pPr>
        <w:ind w:left="1896" w:hanging="1440"/>
      </w:pPr>
    </w:lvl>
  </w:abstractNum>
  <w:abstractNum w:abstractNumId="13" w15:restartNumberingAfterBreak="0">
    <w:nsid w:val="209E114E"/>
    <w:multiLevelType w:val="hybridMultilevel"/>
    <w:tmpl w:val="191E0C48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58A581C"/>
    <w:multiLevelType w:val="hybridMultilevel"/>
    <w:tmpl w:val="0B9487E8"/>
    <w:lvl w:ilvl="0" w:tplc="6B16B46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81439A6"/>
    <w:multiLevelType w:val="hybridMultilevel"/>
    <w:tmpl w:val="A6488A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A21C3"/>
    <w:multiLevelType w:val="hybridMultilevel"/>
    <w:tmpl w:val="525E4456"/>
    <w:lvl w:ilvl="0" w:tplc="6232B6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AB524AC"/>
    <w:multiLevelType w:val="multilevel"/>
    <w:tmpl w:val="B8644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2C126E2F"/>
    <w:multiLevelType w:val="hybridMultilevel"/>
    <w:tmpl w:val="A9FA6C78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9" w15:restartNumberingAfterBreak="0">
    <w:nsid w:val="2DA30751"/>
    <w:multiLevelType w:val="hybridMultilevel"/>
    <w:tmpl w:val="28BE79EA"/>
    <w:lvl w:ilvl="0" w:tplc="43685C3E">
      <w:start w:val="1"/>
      <w:numFmt w:val="decimal"/>
      <w:lvlText w:val="%1."/>
      <w:lvlJc w:val="left"/>
      <w:pPr>
        <w:ind w:left="417" w:hanging="360"/>
      </w:pPr>
    </w:lvl>
    <w:lvl w:ilvl="1" w:tplc="9C968F1C">
      <w:start w:val="1"/>
      <w:numFmt w:val="lowerLetter"/>
      <w:lvlText w:val="%2)"/>
      <w:lvlJc w:val="left"/>
      <w:pPr>
        <w:ind w:left="1137" w:hanging="360"/>
      </w:pPr>
    </w:lvl>
    <w:lvl w:ilvl="2" w:tplc="0415001B">
      <w:start w:val="1"/>
      <w:numFmt w:val="lowerRoman"/>
      <w:lvlText w:val="%3."/>
      <w:lvlJc w:val="right"/>
      <w:pPr>
        <w:ind w:left="1857" w:hanging="180"/>
      </w:pPr>
    </w:lvl>
    <w:lvl w:ilvl="3" w:tplc="0415000F">
      <w:start w:val="1"/>
      <w:numFmt w:val="decimal"/>
      <w:lvlText w:val="%4."/>
      <w:lvlJc w:val="left"/>
      <w:pPr>
        <w:ind w:left="2577" w:hanging="360"/>
      </w:pPr>
    </w:lvl>
    <w:lvl w:ilvl="4" w:tplc="04150019">
      <w:start w:val="1"/>
      <w:numFmt w:val="lowerLetter"/>
      <w:lvlText w:val="%5."/>
      <w:lvlJc w:val="left"/>
      <w:pPr>
        <w:ind w:left="3297" w:hanging="360"/>
      </w:pPr>
    </w:lvl>
    <w:lvl w:ilvl="5" w:tplc="0415001B">
      <w:start w:val="1"/>
      <w:numFmt w:val="lowerRoman"/>
      <w:lvlText w:val="%6."/>
      <w:lvlJc w:val="right"/>
      <w:pPr>
        <w:ind w:left="4017" w:hanging="180"/>
      </w:pPr>
    </w:lvl>
    <w:lvl w:ilvl="6" w:tplc="0415000F">
      <w:start w:val="1"/>
      <w:numFmt w:val="decimal"/>
      <w:lvlText w:val="%7."/>
      <w:lvlJc w:val="left"/>
      <w:pPr>
        <w:ind w:left="4737" w:hanging="360"/>
      </w:pPr>
    </w:lvl>
    <w:lvl w:ilvl="7" w:tplc="04150019">
      <w:start w:val="1"/>
      <w:numFmt w:val="lowerLetter"/>
      <w:lvlText w:val="%8."/>
      <w:lvlJc w:val="left"/>
      <w:pPr>
        <w:ind w:left="5457" w:hanging="360"/>
      </w:pPr>
    </w:lvl>
    <w:lvl w:ilvl="8" w:tplc="0415001B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2F447D45"/>
    <w:multiLevelType w:val="hybridMultilevel"/>
    <w:tmpl w:val="9D229826"/>
    <w:lvl w:ilvl="0" w:tplc="90707DE6">
      <w:start w:val="1"/>
      <w:numFmt w:val="decimal"/>
      <w:lvlText w:val="%1)"/>
      <w:lvlJc w:val="left"/>
      <w:pPr>
        <w:ind w:left="1495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03776FD"/>
    <w:multiLevelType w:val="hybridMultilevel"/>
    <w:tmpl w:val="546A0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5C4937"/>
    <w:multiLevelType w:val="hybridMultilevel"/>
    <w:tmpl w:val="1CBA8B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24E2894"/>
    <w:multiLevelType w:val="hybridMultilevel"/>
    <w:tmpl w:val="A6488A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7F5CBD"/>
    <w:multiLevelType w:val="hybridMultilevel"/>
    <w:tmpl w:val="D85A7AB0"/>
    <w:lvl w:ilvl="0" w:tplc="0415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 w15:restartNumberingAfterBreak="0">
    <w:nsid w:val="3A36593E"/>
    <w:multiLevelType w:val="hybridMultilevel"/>
    <w:tmpl w:val="AF62E110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B64297E"/>
    <w:multiLevelType w:val="hybridMultilevel"/>
    <w:tmpl w:val="D85A7AB0"/>
    <w:lvl w:ilvl="0" w:tplc="0415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3D5942BE"/>
    <w:multiLevelType w:val="hybridMultilevel"/>
    <w:tmpl w:val="844AA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05DA9"/>
    <w:multiLevelType w:val="hybridMultilevel"/>
    <w:tmpl w:val="BA48CDB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2A56412"/>
    <w:multiLevelType w:val="hybridMultilevel"/>
    <w:tmpl w:val="BA48CDB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4972A7E"/>
    <w:multiLevelType w:val="hybridMultilevel"/>
    <w:tmpl w:val="36BAC9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C60AC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48E7C2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ahoma" w:hAnsi="Tahoma" w:cs="Tahom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5982D57"/>
    <w:multiLevelType w:val="hybridMultilevel"/>
    <w:tmpl w:val="11A2D40C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8727689"/>
    <w:multiLevelType w:val="hybridMultilevel"/>
    <w:tmpl w:val="72A479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CA35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99A66A6"/>
    <w:multiLevelType w:val="hybridMultilevel"/>
    <w:tmpl w:val="81B0A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425701"/>
    <w:multiLevelType w:val="hybridMultilevel"/>
    <w:tmpl w:val="75C0E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0D30A6"/>
    <w:multiLevelType w:val="hybridMultilevel"/>
    <w:tmpl w:val="AC6071EE"/>
    <w:lvl w:ilvl="0" w:tplc="F8627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243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0C2D0F"/>
    <w:multiLevelType w:val="hybridMultilevel"/>
    <w:tmpl w:val="A6488A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7E2EBB"/>
    <w:multiLevelType w:val="hybridMultilevel"/>
    <w:tmpl w:val="ED3E18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8853C9F"/>
    <w:multiLevelType w:val="multilevel"/>
    <w:tmpl w:val="056439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D280404"/>
    <w:multiLevelType w:val="hybridMultilevel"/>
    <w:tmpl w:val="874E5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BA7B5D"/>
    <w:multiLevelType w:val="hybridMultilevel"/>
    <w:tmpl w:val="AC6071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Calibri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DD50112"/>
    <w:multiLevelType w:val="hybridMultilevel"/>
    <w:tmpl w:val="11CE8C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F43563"/>
    <w:multiLevelType w:val="hybridMultilevel"/>
    <w:tmpl w:val="CD188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80573B"/>
    <w:multiLevelType w:val="hybridMultilevel"/>
    <w:tmpl w:val="A6488A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C41300"/>
    <w:multiLevelType w:val="hybridMultilevel"/>
    <w:tmpl w:val="BA48CDBA"/>
    <w:lvl w:ilvl="0" w:tplc="FFFFFFFF">
      <w:start w:val="1"/>
      <w:numFmt w:val="decimal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65A36F8A"/>
    <w:multiLevelType w:val="hybridMultilevel"/>
    <w:tmpl w:val="D5F26368"/>
    <w:lvl w:ilvl="0" w:tplc="006219BA">
      <w:start w:val="1"/>
      <w:numFmt w:val="decimal"/>
      <w:lvlText w:val="%1)"/>
      <w:lvlJc w:val="left"/>
      <w:pPr>
        <w:ind w:left="11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46" w15:restartNumberingAfterBreak="0">
    <w:nsid w:val="66BE58ED"/>
    <w:multiLevelType w:val="hybridMultilevel"/>
    <w:tmpl w:val="758A9208"/>
    <w:lvl w:ilvl="0" w:tplc="B66CCF3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A299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80B9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3EC7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04FF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A407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C233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70AA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DAA6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7224B8D"/>
    <w:multiLevelType w:val="hybridMultilevel"/>
    <w:tmpl w:val="2DCE91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653BB1"/>
    <w:multiLevelType w:val="hybridMultilevel"/>
    <w:tmpl w:val="8DAA1B22"/>
    <w:lvl w:ilvl="0" w:tplc="3930794A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Calibr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BCE1435"/>
    <w:multiLevelType w:val="hybridMultilevel"/>
    <w:tmpl w:val="BA48CDB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6DAD42FA"/>
    <w:multiLevelType w:val="hybridMultilevel"/>
    <w:tmpl w:val="D85A7AB0"/>
    <w:lvl w:ilvl="0" w:tplc="0415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1" w15:restartNumberingAfterBreak="0">
    <w:nsid w:val="70FE1DD0"/>
    <w:multiLevelType w:val="hybridMultilevel"/>
    <w:tmpl w:val="BA48CDB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3154987"/>
    <w:multiLevelType w:val="hybridMultilevel"/>
    <w:tmpl w:val="0A12B718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7392191E">
      <w:start w:val="1"/>
      <w:numFmt w:val="lowerLetter"/>
      <w:lvlText w:val="%2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2" w:tplc="9CFC01FC">
      <w:start w:val="1"/>
      <w:numFmt w:val="decimal"/>
      <w:lvlText w:val="%3."/>
      <w:lvlJc w:val="left"/>
      <w:pPr>
        <w:ind w:left="4140" w:hanging="36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53" w15:restartNumberingAfterBreak="0">
    <w:nsid w:val="767E21CA"/>
    <w:multiLevelType w:val="hybridMultilevel"/>
    <w:tmpl w:val="191E0C48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76E7526E"/>
    <w:multiLevelType w:val="hybridMultilevel"/>
    <w:tmpl w:val="BA48CDB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78971C52"/>
    <w:multiLevelType w:val="hybridMultilevel"/>
    <w:tmpl w:val="A6488A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D00E10"/>
    <w:multiLevelType w:val="hybridMultilevel"/>
    <w:tmpl w:val="4EBCDAC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 w15:restartNumberingAfterBreak="0">
    <w:nsid w:val="7DF27746"/>
    <w:multiLevelType w:val="hybridMultilevel"/>
    <w:tmpl w:val="2C1A62D6"/>
    <w:lvl w:ilvl="0" w:tplc="2A66FF9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106401">
    <w:abstractNumId w:val="27"/>
  </w:num>
  <w:num w:numId="2" w16cid:durableId="2051605460">
    <w:abstractNumId w:val="17"/>
  </w:num>
  <w:num w:numId="3" w16cid:durableId="351079504">
    <w:abstractNumId w:val="51"/>
  </w:num>
  <w:num w:numId="4" w16cid:durableId="791752941">
    <w:abstractNumId w:val="24"/>
  </w:num>
  <w:num w:numId="5" w16cid:durableId="2017074463">
    <w:abstractNumId w:val="28"/>
  </w:num>
  <w:num w:numId="6" w16cid:durableId="771704111">
    <w:abstractNumId w:val="54"/>
  </w:num>
  <w:num w:numId="7" w16cid:durableId="1633827153">
    <w:abstractNumId w:val="29"/>
  </w:num>
  <w:num w:numId="8" w16cid:durableId="819345215">
    <w:abstractNumId w:val="49"/>
  </w:num>
  <w:num w:numId="9" w16cid:durableId="690646913">
    <w:abstractNumId w:val="20"/>
  </w:num>
  <w:num w:numId="10" w16cid:durableId="1985507968">
    <w:abstractNumId w:val="50"/>
  </w:num>
  <w:num w:numId="11" w16cid:durableId="328680416">
    <w:abstractNumId w:val="26"/>
  </w:num>
  <w:num w:numId="12" w16cid:durableId="2029480849">
    <w:abstractNumId w:val="13"/>
  </w:num>
  <w:num w:numId="13" w16cid:durableId="2093894553">
    <w:abstractNumId w:val="53"/>
  </w:num>
  <w:num w:numId="14" w16cid:durableId="163596716">
    <w:abstractNumId w:val="16"/>
  </w:num>
  <w:num w:numId="15" w16cid:durableId="1984848160">
    <w:abstractNumId w:val="37"/>
  </w:num>
  <w:num w:numId="16" w16cid:durableId="1080712920">
    <w:abstractNumId w:val="33"/>
  </w:num>
  <w:num w:numId="17" w16cid:durableId="1530409890">
    <w:abstractNumId w:val="34"/>
  </w:num>
  <w:num w:numId="18" w16cid:durableId="982733495">
    <w:abstractNumId w:val="44"/>
  </w:num>
  <w:num w:numId="19" w16cid:durableId="714550092">
    <w:abstractNumId w:val="56"/>
  </w:num>
  <w:num w:numId="20" w16cid:durableId="993525843">
    <w:abstractNumId w:val="10"/>
  </w:num>
  <w:num w:numId="21" w16cid:durableId="494689969">
    <w:abstractNumId w:val="25"/>
  </w:num>
  <w:num w:numId="22" w16cid:durableId="1255629094">
    <w:abstractNumId w:val="4"/>
  </w:num>
  <w:num w:numId="23" w16cid:durableId="868881670">
    <w:abstractNumId w:val="1"/>
  </w:num>
  <w:num w:numId="24" w16cid:durableId="254824504">
    <w:abstractNumId w:val="21"/>
  </w:num>
  <w:num w:numId="25" w16cid:durableId="1020279432">
    <w:abstractNumId w:val="14"/>
  </w:num>
  <w:num w:numId="26" w16cid:durableId="259417708">
    <w:abstractNumId w:val="7"/>
  </w:num>
  <w:num w:numId="27" w16cid:durableId="2089573539">
    <w:abstractNumId w:val="3"/>
  </w:num>
  <w:num w:numId="28" w16cid:durableId="16330942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67464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417600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388498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5649520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8117910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266988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251266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936014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269130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3595886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015245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311181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6234921">
    <w:abstractNumId w:val="38"/>
  </w:num>
  <w:num w:numId="42" w16cid:durableId="9144319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87458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744413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47931853">
    <w:abstractNumId w:val="15"/>
  </w:num>
  <w:num w:numId="46" w16cid:durableId="520171618">
    <w:abstractNumId w:val="9"/>
  </w:num>
  <w:num w:numId="47" w16cid:durableId="1527064263">
    <w:abstractNumId w:val="40"/>
  </w:num>
  <w:num w:numId="48" w16cid:durableId="2070573805">
    <w:abstractNumId w:val="22"/>
  </w:num>
  <w:num w:numId="49" w16cid:durableId="947277367">
    <w:abstractNumId w:val="18"/>
  </w:num>
  <w:num w:numId="50" w16cid:durableId="18238864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1533027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746103338">
    <w:abstractNumId w:val="45"/>
  </w:num>
  <w:num w:numId="53" w16cid:durableId="189045705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4372095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190403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10818426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449355152">
    <w:abstractNumId w:val="0"/>
  </w:num>
  <w:num w:numId="58" w16cid:durableId="1429502300">
    <w:abstractNumId w:val="11"/>
  </w:num>
  <w:num w:numId="59" w16cid:durableId="1359968689">
    <w:abstractNumId w:val="4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9E"/>
    <w:rsid w:val="00006888"/>
    <w:rsid w:val="00021DD4"/>
    <w:rsid w:val="00026F88"/>
    <w:rsid w:val="000463E6"/>
    <w:rsid w:val="00062BF1"/>
    <w:rsid w:val="00071B08"/>
    <w:rsid w:val="00086D47"/>
    <w:rsid w:val="000A7261"/>
    <w:rsid w:val="000C7D3E"/>
    <w:rsid w:val="000E1BE2"/>
    <w:rsid w:val="000E1DFC"/>
    <w:rsid w:val="000F71D7"/>
    <w:rsid w:val="001102D5"/>
    <w:rsid w:val="0011661F"/>
    <w:rsid w:val="001318F8"/>
    <w:rsid w:val="00173187"/>
    <w:rsid w:val="00173F5E"/>
    <w:rsid w:val="001E1EAE"/>
    <w:rsid w:val="001E4042"/>
    <w:rsid w:val="001F0902"/>
    <w:rsid w:val="001F3D6A"/>
    <w:rsid w:val="001F7EDA"/>
    <w:rsid w:val="00207091"/>
    <w:rsid w:val="00207C9C"/>
    <w:rsid w:val="002269BA"/>
    <w:rsid w:val="00245D1A"/>
    <w:rsid w:val="00253296"/>
    <w:rsid w:val="00254308"/>
    <w:rsid w:val="002A4258"/>
    <w:rsid w:val="002C4C9E"/>
    <w:rsid w:val="002C7560"/>
    <w:rsid w:val="002D4C29"/>
    <w:rsid w:val="002F4D6E"/>
    <w:rsid w:val="00313AC2"/>
    <w:rsid w:val="003306E6"/>
    <w:rsid w:val="003435B3"/>
    <w:rsid w:val="00360E1F"/>
    <w:rsid w:val="003A1399"/>
    <w:rsid w:val="003A2818"/>
    <w:rsid w:val="003B4B79"/>
    <w:rsid w:val="003C2CF6"/>
    <w:rsid w:val="003F4EFF"/>
    <w:rsid w:val="004013D7"/>
    <w:rsid w:val="00405879"/>
    <w:rsid w:val="004140AA"/>
    <w:rsid w:val="00422177"/>
    <w:rsid w:val="0043789E"/>
    <w:rsid w:val="00447CA2"/>
    <w:rsid w:val="004578EB"/>
    <w:rsid w:val="004618FA"/>
    <w:rsid w:val="00475695"/>
    <w:rsid w:val="004844A0"/>
    <w:rsid w:val="00495B53"/>
    <w:rsid w:val="004A4FC0"/>
    <w:rsid w:val="004B3F5C"/>
    <w:rsid w:val="004C6C72"/>
    <w:rsid w:val="004D4C6D"/>
    <w:rsid w:val="004E3EF6"/>
    <w:rsid w:val="004F4041"/>
    <w:rsid w:val="00513E75"/>
    <w:rsid w:val="0052386A"/>
    <w:rsid w:val="00527A89"/>
    <w:rsid w:val="00532F4F"/>
    <w:rsid w:val="00535F5B"/>
    <w:rsid w:val="005403C2"/>
    <w:rsid w:val="00552AF8"/>
    <w:rsid w:val="00557DA7"/>
    <w:rsid w:val="0056480C"/>
    <w:rsid w:val="00577CAB"/>
    <w:rsid w:val="005842FA"/>
    <w:rsid w:val="00593513"/>
    <w:rsid w:val="005B055D"/>
    <w:rsid w:val="005E66F6"/>
    <w:rsid w:val="00617678"/>
    <w:rsid w:val="00623A19"/>
    <w:rsid w:val="006405CE"/>
    <w:rsid w:val="00642D2F"/>
    <w:rsid w:val="00644CE7"/>
    <w:rsid w:val="00653E0C"/>
    <w:rsid w:val="006636B7"/>
    <w:rsid w:val="00664F48"/>
    <w:rsid w:val="006832E5"/>
    <w:rsid w:val="006901F6"/>
    <w:rsid w:val="006B12C8"/>
    <w:rsid w:val="006C4891"/>
    <w:rsid w:val="006D0BAA"/>
    <w:rsid w:val="006D287D"/>
    <w:rsid w:val="006F5C9E"/>
    <w:rsid w:val="006F7303"/>
    <w:rsid w:val="007442DB"/>
    <w:rsid w:val="0074615D"/>
    <w:rsid w:val="00750DEB"/>
    <w:rsid w:val="007625AF"/>
    <w:rsid w:val="00772E01"/>
    <w:rsid w:val="0079429C"/>
    <w:rsid w:val="007B245F"/>
    <w:rsid w:val="007B32FD"/>
    <w:rsid w:val="007B5B13"/>
    <w:rsid w:val="007C2EC9"/>
    <w:rsid w:val="0080530A"/>
    <w:rsid w:val="00814AFA"/>
    <w:rsid w:val="00840A26"/>
    <w:rsid w:val="00867AEB"/>
    <w:rsid w:val="00870C24"/>
    <w:rsid w:val="00881391"/>
    <w:rsid w:val="008B30B6"/>
    <w:rsid w:val="008B3287"/>
    <w:rsid w:val="008D3ECD"/>
    <w:rsid w:val="008E4852"/>
    <w:rsid w:val="008E709F"/>
    <w:rsid w:val="00901A91"/>
    <w:rsid w:val="00912274"/>
    <w:rsid w:val="009528E5"/>
    <w:rsid w:val="009756AD"/>
    <w:rsid w:val="00983050"/>
    <w:rsid w:val="00992426"/>
    <w:rsid w:val="009A2F6C"/>
    <w:rsid w:val="009B7747"/>
    <w:rsid w:val="009F5508"/>
    <w:rsid w:val="00A1179D"/>
    <w:rsid w:val="00A17A88"/>
    <w:rsid w:val="00A35B67"/>
    <w:rsid w:val="00A35C2C"/>
    <w:rsid w:val="00A7359E"/>
    <w:rsid w:val="00AC7582"/>
    <w:rsid w:val="00AE6CFA"/>
    <w:rsid w:val="00AF0FF5"/>
    <w:rsid w:val="00B14A62"/>
    <w:rsid w:val="00B1719E"/>
    <w:rsid w:val="00B24958"/>
    <w:rsid w:val="00B25445"/>
    <w:rsid w:val="00B555A7"/>
    <w:rsid w:val="00B55DBC"/>
    <w:rsid w:val="00B84D19"/>
    <w:rsid w:val="00BA228C"/>
    <w:rsid w:val="00BD2288"/>
    <w:rsid w:val="00C05D73"/>
    <w:rsid w:val="00C26B72"/>
    <w:rsid w:val="00C43215"/>
    <w:rsid w:val="00C4466C"/>
    <w:rsid w:val="00C460BE"/>
    <w:rsid w:val="00C556F0"/>
    <w:rsid w:val="00C62687"/>
    <w:rsid w:val="00C86442"/>
    <w:rsid w:val="00C9583D"/>
    <w:rsid w:val="00CB0503"/>
    <w:rsid w:val="00CB5801"/>
    <w:rsid w:val="00CC0A1E"/>
    <w:rsid w:val="00CC3D44"/>
    <w:rsid w:val="00CD37FA"/>
    <w:rsid w:val="00CD6803"/>
    <w:rsid w:val="00D07454"/>
    <w:rsid w:val="00D125EF"/>
    <w:rsid w:val="00D350F6"/>
    <w:rsid w:val="00D43C9B"/>
    <w:rsid w:val="00D6452B"/>
    <w:rsid w:val="00D75462"/>
    <w:rsid w:val="00D87FC8"/>
    <w:rsid w:val="00D9621D"/>
    <w:rsid w:val="00DA5CBB"/>
    <w:rsid w:val="00DE1F79"/>
    <w:rsid w:val="00DE5D69"/>
    <w:rsid w:val="00E04547"/>
    <w:rsid w:val="00E1269D"/>
    <w:rsid w:val="00E30D6A"/>
    <w:rsid w:val="00E32EC9"/>
    <w:rsid w:val="00E40F7E"/>
    <w:rsid w:val="00E62437"/>
    <w:rsid w:val="00E86396"/>
    <w:rsid w:val="00E91C59"/>
    <w:rsid w:val="00E93D48"/>
    <w:rsid w:val="00EB2C95"/>
    <w:rsid w:val="00EB7EB1"/>
    <w:rsid w:val="00EC627C"/>
    <w:rsid w:val="00ED1981"/>
    <w:rsid w:val="00ED772C"/>
    <w:rsid w:val="00EF5255"/>
    <w:rsid w:val="00F07C88"/>
    <w:rsid w:val="00F11D9B"/>
    <w:rsid w:val="00F21135"/>
    <w:rsid w:val="00F313CE"/>
    <w:rsid w:val="00F51A15"/>
    <w:rsid w:val="00F86F58"/>
    <w:rsid w:val="00FC0A07"/>
    <w:rsid w:val="00FC1FBE"/>
    <w:rsid w:val="00FE265B"/>
    <w:rsid w:val="00FE374C"/>
    <w:rsid w:val="00FF21DF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D6CD"/>
  <w15:docId w15:val="{4704911D-EB0E-4A6D-B96A-524F4269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EPL lista punktowana z wyrózneniem,A_wyliczenie,K-P_odwolanie,maz_wyliczenie,opis dzialania,Wykres,T_SZ_List Paragraph,Normal,Akapit z listą3,Akapit z listą31,Preambuła,CW_Lista"/>
    <w:basedOn w:val="Normalny"/>
    <w:link w:val="AkapitzlistZnak"/>
    <w:uiPriority w:val="34"/>
    <w:qFormat/>
    <w:rsid w:val="00EC62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621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4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F48"/>
  </w:style>
  <w:style w:type="paragraph" w:styleId="Stopka">
    <w:name w:val="footer"/>
    <w:basedOn w:val="Normalny"/>
    <w:link w:val="StopkaZnak"/>
    <w:uiPriority w:val="99"/>
    <w:unhideWhenUsed/>
    <w:rsid w:val="00664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F48"/>
  </w:style>
  <w:style w:type="paragraph" w:styleId="Tekstdymka">
    <w:name w:val="Balloon Text"/>
    <w:basedOn w:val="Normalny"/>
    <w:link w:val="TekstdymkaZnak"/>
    <w:uiPriority w:val="99"/>
    <w:semiHidden/>
    <w:unhideWhenUsed/>
    <w:rsid w:val="0066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F4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C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C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C2C"/>
    <w:rPr>
      <w:b/>
      <w:bCs/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2F4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2F4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2F4D6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4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4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43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C1FBE"/>
    <w:pPr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rsid w:val="00CD37FA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D37FA"/>
    <w:pPr>
      <w:spacing w:after="0" w:line="240" w:lineRule="auto"/>
      <w:ind w:left="70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D37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2426"/>
  </w:style>
  <w:style w:type="character" w:customStyle="1" w:styleId="AkapitzlistZnak">
    <w:name w:val="Akapit z listą Znak"/>
    <w:aliases w:val="normalny tekst Znak,L1 Znak,Numerowanie Znak,List Paragraph Znak,Akapit z listą5 Znak,EPL lista punktowana z wyrózneniem Znak,A_wyliczenie Znak,K-P_odwolanie Znak,maz_wyliczenie Znak,opis dzialania Znak,Wykres Znak,Normal Znak"/>
    <w:link w:val="Akapitzlist"/>
    <w:uiPriority w:val="34"/>
    <w:qFormat/>
    <w:locked/>
    <w:rsid w:val="00992426"/>
  </w:style>
  <w:style w:type="character" w:styleId="Nierozpoznanawzmianka">
    <w:name w:val="Unresolved Mention"/>
    <w:basedOn w:val="Domylnaczcionkaakapitu"/>
    <w:uiPriority w:val="99"/>
    <w:semiHidden/>
    <w:unhideWhenUsed/>
    <w:rsid w:val="00BA2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bielski@pgk.plon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o@pgk.plon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k@pgk.plo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30D1C-7684-4CEA-948E-6DC5EFBA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11</Pages>
  <Words>2912</Words>
  <Characters>17476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Leszczyńska</dc:creator>
  <cp:keywords/>
  <dc:description/>
  <cp:lastModifiedBy>Elżbieta Leszczyńska</cp:lastModifiedBy>
  <cp:revision>34</cp:revision>
  <cp:lastPrinted>2021-10-21T12:49:00Z</cp:lastPrinted>
  <dcterms:created xsi:type="dcterms:W3CDTF">2023-05-08T06:52:00Z</dcterms:created>
  <dcterms:modified xsi:type="dcterms:W3CDTF">2024-04-11T07:04:00Z</dcterms:modified>
</cp:coreProperties>
</file>